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CDFC" w14:textId="35D98A88" w:rsidR="00F77404" w:rsidRDefault="00F77404">
      <w:pPr>
        <w:rPr>
          <w:rFonts w:cstheme="minorHAnsi"/>
          <w:b/>
          <w:bCs/>
          <w:sz w:val="24"/>
          <w:szCs w:val="24"/>
        </w:rPr>
      </w:pPr>
    </w:p>
    <w:p w14:paraId="6F819438" w14:textId="4E50BD8E" w:rsidR="00D960C3" w:rsidRPr="00313F6A" w:rsidRDefault="00D960C3" w:rsidP="00D960C3">
      <w:pPr>
        <w:rPr>
          <w:sz w:val="21"/>
          <w:szCs w:val="21"/>
        </w:rPr>
      </w:pPr>
      <w:r w:rsidRPr="75B9E943">
        <w:rPr>
          <w:b/>
          <w:bCs/>
          <w:sz w:val="21"/>
          <w:szCs w:val="21"/>
        </w:rPr>
        <w:t>Position Title</w:t>
      </w:r>
      <w:r w:rsidRPr="75B9E943">
        <w:rPr>
          <w:sz w:val="21"/>
          <w:szCs w:val="21"/>
        </w:rPr>
        <w:t xml:space="preserve">: </w:t>
      </w:r>
      <w:r>
        <w:tab/>
      </w:r>
      <w:r w:rsidR="00A45911">
        <w:tab/>
      </w:r>
      <w:r w:rsidR="00E03D6F" w:rsidRPr="75B9E943">
        <w:rPr>
          <w:sz w:val="21"/>
          <w:szCs w:val="21"/>
        </w:rPr>
        <w:t>Talent Development</w:t>
      </w:r>
      <w:r w:rsidR="001420DF" w:rsidRPr="75B9E943">
        <w:rPr>
          <w:sz w:val="21"/>
          <w:szCs w:val="21"/>
        </w:rPr>
        <w:t xml:space="preserve"> Manager</w:t>
      </w:r>
      <w:r>
        <w:br/>
      </w:r>
      <w:r w:rsidRPr="75B9E943">
        <w:rPr>
          <w:b/>
          <w:bCs/>
          <w:sz w:val="21"/>
          <w:szCs w:val="21"/>
        </w:rPr>
        <w:t>Department</w:t>
      </w:r>
      <w:r w:rsidRPr="75B9E943">
        <w:rPr>
          <w:sz w:val="21"/>
          <w:szCs w:val="21"/>
        </w:rPr>
        <w:t xml:space="preserve">: </w:t>
      </w:r>
      <w:r>
        <w:tab/>
      </w:r>
      <w:r w:rsidR="00A45911">
        <w:tab/>
      </w:r>
      <w:r w:rsidRPr="75B9E943">
        <w:rPr>
          <w:sz w:val="21"/>
          <w:szCs w:val="21"/>
        </w:rPr>
        <w:t>Talent and Education</w:t>
      </w:r>
      <w:r>
        <w:br/>
      </w:r>
      <w:r w:rsidRPr="75B9E943">
        <w:rPr>
          <w:b/>
          <w:bCs/>
          <w:sz w:val="21"/>
          <w:szCs w:val="21"/>
        </w:rPr>
        <w:t>Location</w:t>
      </w:r>
      <w:r w:rsidRPr="75B9E943">
        <w:rPr>
          <w:sz w:val="21"/>
          <w:szCs w:val="21"/>
        </w:rPr>
        <w:t>:</w:t>
      </w:r>
      <w:r>
        <w:tab/>
      </w:r>
      <w:r>
        <w:tab/>
      </w:r>
      <w:r w:rsidRPr="75B9E943">
        <w:rPr>
          <w:sz w:val="21"/>
          <w:szCs w:val="21"/>
        </w:rPr>
        <w:t>300 N. Broadway, STE 3A, Green Bay, WI 54303</w:t>
      </w:r>
      <w:r>
        <w:br/>
      </w:r>
      <w:r w:rsidRPr="75B9E943">
        <w:rPr>
          <w:b/>
          <w:bCs/>
          <w:sz w:val="21"/>
          <w:szCs w:val="21"/>
        </w:rPr>
        <w:t>Status:</w:t>
      </w:r>
      <w:r w:rsidRPr="75B9E943">
        <w:rPr>
          <w:sz w:val="21"/>
          <w:szCs w:val="21"/>
        </w:rPr>
        <w:t xml:space="preserve"> </w:t>
      </w:r>
      <w:r>
        <w:tab/>
      </w:r>
      <w:r>
        <w:tab/>
      </w:r>
      <w:r>
        <w:tab/>
      </w:r>
      <w:r w:rsidRPr="75B9E943">
        <w:rPr>
          <w:sz w:val="21"/>
          <w:szCs w:val="21"/>
        </w:rPr>
        <w:t>Full Time</w:t>
      </w:r>
      <w:r w:rsidR="00310DE3" w:rsidRPr="75B9E943">
        <w:rPr>
          <w:sz w:val="21"/>
          <w:szCs w:val="21"/>
        </w:rPr>
        <w:t>, Exempt</w:t>
      </w:r>
      <w:r>
        <w:br/>
      </w:r>
      <w:r w:rsidRPr="75B9E943">
        <w:rPr>
          <w:b/>
          <w:bCs/>
          <w:sz w:val="21"/>
          <w:szCs w:val="21"/>
        </w:rPr>
        <w:t>Reports to:</w:t>
      </w:r>
      <w:r w:rsidRPr="75B9E943">
        <w:rPr>
          <w:sz w:val="21"/>
          <w:szCs w:val="21"/>
        </w:rPr>
        <w:t xml:space="preserve"> </w:t>
      </w:r>
      <w:r>
        <w:tab/>
      </w:r>
      <w:r>
        <w:tab/>
      </w:r>
      <w:r w:rsidR="00BD69AF" w:rsidRPr="75B9E943">
        <w:rPr>
          <w:sz w:val="21"/>
          <w:szCs w:val="21"/>
        </w:rPr>
        <w:t>Vice President of Talent and Education</w:t>
      </w:r>
    </w:p>
    <w:p w14:paraId="26919D1D" w14:textId="506D176B" w:rsidR="00D25E5C" w:rsidRPr="00CA55AC" w:rsidRDefault="00D25E5C">
      <w:pPr>
        <w:rPr>
          <w:rFonts w:cstheme="minorHAnsi"/>
          <w:b/>
          <w:bCs/>
          <w:u w:val="single"/>
        </w:rPr>
      </w:pPr>
      <w:r w:rsidRPr="00CA55AC">
        <w:rPr>
          <w:rFonts w:cstheme="minorHAnsi"/>
          <w:b/>
          <w:bCs/>
          <w:u w:val="single"/>
        </w:rPr>
        <w:t>Overview</w:t>
      </w:r>
    </w:p>
    <w:p w14:paraId="0295B53A" w14:textId="04D32F63" w:rsidR="00357113" w:rsidRPr="001A089F" w:rsidRDefault="00357113" w:rsidP="00357113">
      <w:pPr>
        <w:rPr>
          <w:rFonts w:cstheme="minorHAnsi"/>
        </w:rPr>
      </w:pPr>
      <w:r w:rsidRPr="001A089F">
        <w:rPr>
          <w:rFonts w:cstheme="minorHAnsi"/>
        </w:rPr>
        <w:t xml:space="preserve">The Greater Green Bay Chamber is a nonprofit organization which exists to strengthen member businesses by enhancing economic and talent development, resulting in improved quality of life in our community and region. </w:t>
      </w:r>
      <w:r w:rsidR="007131B1">
        <w:rPr>
          <w:rFonts w:cstheme="minorHAnsi"/>
        </w:rPr>
        <w:t>As one of the</w:t>
      </w:r>
      <w:r w:rsidRPr="001A089F">
        <w:rPr>
          <w:rFonts w:cstheme="minorHAnsi"/>
        </w:rPr>
        <w:t xml:space="preserve"> largest Chamber</w:t>
      </w:r>
      <w:r w:rsidR="002428B3">
        <w:rPr>
          <w:rFonts w:cstheme="minorHAnsi"/>
        </w:rPr>
        <w:t>s</w:t>
      </w:r>
      <w:r w:rsidRPr="001A089F">
        <w:rPr>
          <w:rFonts w:cstheme="minorHAnsi"/>
        </w:rPr>
        <w:t xml:space="preserve"> in the state, we are made up of over 1,200 member businesses representing almost 90,000 employees in Greater Green Bay. </w:t>
      </w:r>
    </w:p>
    <w:p w14:paraId="0AE61602" w14:textId="3A7BF8C0" w:rsidR="00476ABB" w:rsidRDefault="00476ABB" w:rsidP="00461D64">
      <w:r w:rsidRPr="001A089F">
        <w:t xml:space="preserve">The work environment is flexible, but it will be necessary to spend time in the downtown Green Bay office throughout the week. If interested in relocating for this exciting opportunity, visit </w:t>
      </w:r>
      <w:hyperlink r:id="rId10" w:history="1">
        <w:r w:rsidRPr="001A089F">
          <w:rPr>
            <w:rStyle w:val="Hyperlink"/>
          </w:rPr>
          <w:t>www.yourmovegreenbay.com</w:t>
        </w:r>
      </w:hyperlink>
      <w:r w:rsidRPr="001A089F">
        <w:t xml:space="preserve"> to learn more about what makes our community a great place to live!</w:t>
      </w:r>
    </w:p>
    <w:p w14:paraId="0FDF6541" w14:textId="405E8B66" w:rsidR="0027332C" w:rsidRDefault="0027332C" w:rsidP="1EEBF106">
      <w:r>
        <w:t xml:space="preserve">This position will work closely supporting the Northeastern Wisconsin Youth Apprenticeship (NEWYA) </w:t>
      </w:r>
      <w:r w:rsidR="007F5F86">
        <w:t xml:space="preserve">program and the CESA 7 YA team. </w:t>
      </w:r>
    </w:p>
    <w:p w14:paraId="3B9344A3" w14:textId="77777777" w:rsidR="00A45911" w:rsidRPr="001A089F" w:rsidRDefault="00A45911" w:rsidP="00C359AF">
      <w:pPr>
        <w:spacing w:after="120"/>
      </w:pPr>
    </w:p>
    <w:p w14:paraId="6866495C" w14:textId="55771183" w:rsidR="007925CE" w:rsidRPr="00CA55AC" w:rsidRDefault="007925CE" w:rsidP="00AF463A">
      <w:pPr>
        <w:rPr>
          <w:rFonts w:cstheme="minorHAnsi"/>
          <w:b/>
          <w:bCs/>
          <w:u w:val="single"/>
        </w:rPr>
      </w:pPr>
      <w:r w:rsidRPr="00CA55AC">
        <w:rPr>
          <w:rFonts w:cstheme="minorHAnsi"/>
          <w:b/>
          <w:bCs/>
          <w:u w:val="single"/>
        </w:rPr>
        <w:t xml:space="preserve">Primary </w:t>
      </w:r>
      <w:r w:rsidR="00022EF6" w:rsidRPr="00CA55AC">
        <w:rPr>
          <w:rFonts w:cstheme="minorHAnsi"/>
          <w:b/>
          <w:bCs/>
          <w:u w:val="single"/>
        </w:rPr>
        <w:t>Responsibilities</w:t>
      </w:r>
    </w:p>
    <w:p w14:paraId="116C3799" w14:textId="707620F3" w:rsidR="00825BD4" w:rsidRDefault="002B7CFE" w:rsidP="00825BD4">
      <w:pPr>
        <w:widowControl w:val="0"/>
        <w:numPr>
          <w:ilvl w:val="0"/>
          <w:numId w:val="8"/>
        </w:numPr>
        <w:autoSpaceDE w:val="0"/>
        <w:autoSpaceDN w:val="0"/>
        <w:adjustRightInd w:val="0"/>
        <w:spacing w:after="0" w:line="240" w:lineRule="auto"/>
        <w:rPr>
          <w:rFonts w:cstheme="minorHAnsi"/>
        </w:rPr>
      </w:pPr>
      <w:r>
        <w:rPr>
          <w:rFonts w:cstheme="minorHAnsi"/>
        </w:rPr>
        <w:t xml:space="preserve">Assist with all aspects of </w:t>
      </w:r>
      <w:r w:rsidR="0027332C">
        <w:rPr>
          <w:rFonts w:cstheme="minorHAnsi"/>
        </w:rPr>
        <w:t>employer support for NEWYA. This includes recruiting</w:t>
      </w:r>
      <w:r w:rsidR="002428B3">
        <w:rPr>
          <w:rFonts w:cstheme="minorHAnsi"/>
        </w:rPr>
        <w:t xml:space="preserve"> businesses to participate</w:t>
      </w:r>
      <w:r w:rsidR="0027332C">
        <w:rPr>
          <w:rFonts w:cstheme="minorHAnsi"/>
        </w:rPr>
        <w:t xml:space="preserve">, </w:t>
      </w:r>
      <w:r w:rsidR="00197845">
        <w:rPr>
          <w:rFonts w:cstheme="minorHAnsi"/>
        </w:rPr>
        <w:t xml:space="preserve">onboarding </w:t>
      </w:r>
      <w:r w:rsidR="0027332C">
        <w:rPr>
          <w:rFonts w:cstheme="minorHAnsi"/>
        </w:rPr>
        <w:t xml:space="preserve">meetings, onsite </w:t>
      </w:r>
      <w:r w:rsidR="007F5F86">
        <w:rPr>
          <w:rFonts w:cstheme="minorHAnsi"/>
        </w:rPr>
        <w:t>tours,</w:t>
      </w:r>
      <w:r w:rsidR="00C00C86">
        <w:rPr>
          <w:rFonts w:cstheme="minorHAnsi"/>
        </w:rPr>
        <w:t xml:space="preserve"> securing and promoting YA job openings,</w:t>
      </w:r>
      <w:r w:rsidR="0027332C">
        <w:rPr>
          <w:rFonts w:cstheme="minorHAnsi"/>
        </w:rPr>
        <w:t xml:space="preserve"> and candidate management for employers. </w:t>
      </w:r>
    </w:p>
    <w:p w14:paraId="4B246255" w14:textId="4B85707D" w:rsidR="007C4AAC" w:rsidRDefault="007C4AAC" w:rsidP="00855E9B">
      <w:pPr>
        <w:widowControl w:val="0"/>
        <w:numPr>
          <w:ilvl w:val="0"/>
          <w:numId w:val="8"/>
        </w:numPr>
        <w:autoSpaceDE w:val="0"/>
        <w:autoSpaceDN w:val="0"/>
        <w:adjustRightInd w:val="0"/>
        <w:spacing w:after="0" w:line="240" w:lineRule="auto"/>
      </w:pPr>
      <w:r>
        <w:t xml:space="preserve">Plan and execute job fairs for NEWYA. This includes </w:t>
      </w:r>
      <w:r w:rsidR="00BE4FFD">
        <w:t xml:space="preserve">marketing for the event, </w:t>
      </w:r>
      <w:r>
        <w:t xml:space="preserve">registering and confirming businesses and event logistics. </w:t>
      </w:r>
    </w:p>
    <w:p w14:paraId="593956A2" w14:textId="2C762F26" w:rsidR="00855E9B" w:rsidRPr="00855E9B" w:rsidRDefault="00855E9B" w:rsidP="00855E9B">
      <w:pPr>
        <w:widowControl w:val="0"/>
        <w:numPr>
          <w:ilvl w:val="0"/>
          <w:numId w:val="8"/>
        </w:numPr>
        <w:autoSpaceDE w:val="0"/>
        <w:autoSpaceDN w:val="0"/>
        <w:adjustRightInd w:val="0"/>
        <w:spacing w:after="0" w:line="240" w:lineRule="auto"/>
      </w:pPr>
      <w:r w:rsidRPr="1EEBF106">
        <w:t xml:space="preserve">Collaborate with </w:t>
      </w:r>
      <w:r w:rsidR="00560727">
        <w:t>YA Coaches</w:t>
      </w:r>
      <w:r w:rsidRPr="1EEBF106">
        <w:t xml:space="preserve"> to connect them to local employers for career fairs, mock interviews,</w:t>
      </w:r>
      <w:r w:rsidR="00560727">
        <w:t xml:space="preserve"> job shadows</w:t>
      </w:r>
      <w:r w:rsidRPr="1EEBF106">
        <w:t xml:space="preserve"> and additional career</w:t>
      </w:r>
      <w:r w:rsidR="00AE476E">
        <w:t>-</w:t>
      </w:r>
      <w:r w:rsidRPr="1EEBF106">
        <w:t xml:space="preserve">based learning experiences as needed. </w:t>
      </w:r>
    </w:p>
    <w:p w14:paraId="2C9FA1CB" w14:textId="7FCD5D75" w:rsidR="007F5F86" w:rsidRPr="0027332C" w:rsidRDefault="00B10AAA" w:rsidP="68008CED">
      <w:pPr>
        <w:widowControl w:val="0"/>
        <w:numPr>
          <w:ilvl w:val="0"/>
          <w:numId w:val="8"/>
        </w:numPr>
        <w:autoSpaceDE w:val="0"/>
        <w:autoSpaceDN w:val="0"/>
        <w:adjustRightInd w:val="0"/>
        <w:spacing w:after="0" w:line="240" w:lineRule="auto"/>
      </w:pPr>
      <w:r w:rsidRPr="5D7FB1DF">
        <w:t>Plan and execute Find Your Inspiration</w:t>
      </w:r>
      <w:r w:rsidR="00AE476E">
        <w:t>, a career exploration event for over 3,000 area 8</w:t>
      </w:r>
      <w:r w:rsidR="00AE476E" w:rsidRPr="00AE476E">
        <w:rPr>
          <w:vertAlign w:val="superscript"/>
        </w:rPr>
        <w:t>th</w:t>
      </w:r>
      <w:r w:rsidR="00AE476E">
        <w:t xml:space="preserve"> graders,</w:t>
      </w:r>
      <w:r w:rsidR="00A45911">
        <w:t xml:space="preserve"> </w:t>
      </w:r>
      <w:r w:rsidRPr="5D7FB1DF">
        <w:t xml:space="preserve">with support from Chamber staff. </w:t>
      </w:r>
    </w:p>
    <w:p w14:paraId="126D25A1" w14:textId="3F056F39" w:rsidR="00B9318E" w:rsidRDefault="00B10AAA" w:rsidP="1EEBF106">
      <w:pPr>
        <w:widowControl w:val="0"/>
        <w:numPr>
          <w:ilvl w:val="0"/>
          <w:numId w:val="8"/>
        </w:numPr>
        <w:autoSpaceDE w:val="0"/>
        <w:autoSpaceDN w:val="0"/>
        <w:adjustRightInd w:val="0"/>
        <w:spacing w:after="0" w:line="240" w:lineRule="auto"/>
        <w:rPr>
          <w:rFonts w:cstheme="minorHAnsi"/>
        </w:rPr>
      </w:pPr>
      <w:r>
        <w:t>Plan and execute the Greater Green Bay Teen Leadership Program</w:t>
      </w:r>
      <w:r w:rsidR="0004123F">
        <w:t xml:space="preserve">, a leadership program for </w:t>
      </w:r>
      <w:r w:rsidR="0004123F" w:rsidRPr="00835329">
        <w:rPr>
          <w:rFonts w:cstheme="minorHAnsi"/>
        </w:rPr>
        <w:t xml:space="preserve">high school </w:t>
      </w:r>
      <w:r w:rsidR="00552A1A" w:rsidRPr="00835329">
        <w:rPr>
          <w:rFonts w:cstheme="minorHAnsi"/>
        </w:rPr>
        <w:t>sophomores</w:t>
      </w:r>
      <w:r w:rsidR="0004123F" w:rsidRPr="00835329">
        <w:rPr>
          <w:rFonts w:cstheme="minorHAnsi"/>
        </w:rPr>
        <w:t>.</w:t>
      </w:r>
    </w:p>
    <w:p w14:paraId="4E88B273" w14:textId="1CE7655E" w:rsidR="00A338B5" w:rsidRDefault="00A338B5" w:rsidP="00A338B5">
      <w:pPr>
        <w:pStyle w:val="ListParagraph"/>
        <w:numPr>
          <w:ilvl w:val="0"/>
          <w:numId w:val="8"/>
        </w:numPr>
        <w:spacing w:after="0" w:line="240" w:lineRule="auto"/>
        <w:contextualSpacing w:val="0"/>
        <w:rPr>
          <w:rFonts w:eastAsia="Times New Roman"/>
        </w:rPr>
      </w:pPr>
      <w:r>
        <w:rPr>
          <w:rFonts w:eastAsia="Times New Roman"/>
        </w:rPr>
        <w:t>Collaborate with other departments at the Chamber like marketing, events, membership to help execute program</w:t>
      </w:r>
      <w:r w:rsidR="00130B30">
        <w:rPr>
          <w:rFonts w:eastAsia="Times New Roman"/>
        </w:rPr>
        <w:t>.</w:t>
      </w:r>
    </w:p>
    <w:p w14:paraId="1435531F" w14:textId="77777777" w:rsidR="00AF463A" w:rsidRPr="00A338B5" w:rsidRDefault="00AF463A" w:rsidP="00276E24">
      <w:pPr>
        <w:pStyle w:val="ListParagraph"/>
        <w:spacing w:after="0" w:line="240" w:lineRule="auto"/>
        <w:contextualSpacing w:val="0"/>
        <w:rPr>
          <w:rFonts w:eastAsia="Times New Roman"/>
        </w:rPr>
      </w:pPr>
    </w:p>
    <w:p w14:paraId="2491E280" w14:textId="77777777" w:rsidR="00256709" w:rsidRDefault="00256709" w:rsidP="00AF463A">
      <w:pPr>
        <w:shd w:val="clear" w:color="auto" w:fill="FFFFFF" w:themeFill="background1"/>
        <w:spacing w:line="360" w:lineRule="auto"/>
        <w:rPr>
          <w:rFonts w:eastAsia="Times New Roman"/>
          <w:b/>
          <w:bCs/>
          <w:color w:val="000000" w:themeColor="text1"/>
          <w:u w:val="single"/>
        </w:rPr>
      </w:pPr>
      <w:r w:rsidRPr="1B95C308">
        <w:rPr>
          <w:rFonts w:eastAsia="Times New Roman"/>
          <w:b/>
          <w:bCs/>
          <w:color w:val="000000" w:themeColor="text1"/>
          <w:u w:val="single"/>
        </w:rPr>
        <w:t xml:space="preserve">Qualifications and </w:t>
      </w:r>
      <w:r w:rsidRPr="00AF463A">
        <w:rPr>
          <w:rFonts w:cstheme="minorHAnsi"/>
          <w:b/>
          <w:bCs/>
          <w:u w:val="single"/>
        </w:rPr>
        <w:t>Experience</w:t>
      </w:r>
    </w:p>
    <w:p w14:paraId="6D1C9ECF" w14:textId="13254127" w:rsidR="000D6F1E" w:rsidRDefault="000D6F1E" w:rsidP="00637A12">
      <w:pPr>
        <w:widowControl w:val="0"/>
        <w:numPr>
          <w:ilvl w:val="0"/>
          <w:numId w:val="8"/>
        </w:numPr>
        <w:autoSpaceDE w:val="0"/>
        <w:autoSpaceDN w:val="0"/>
        <w:adjustRightInd w:val="0"/>
        <w:spacing w:after="0" w:line="240" w:lineRule="auto"/>
      </w:pPr>
      <w:r>
        <w:t xml:space="preserve">Experience meeting with businesses. </w:t>
      </w:r>
    </w:p>
    <w:p w14:paraId="7E054A5B" w14:textId="17413B74" w:rsidR="000D6F1E" w:rsidRDefault="000D6F1E" w:rsidP="00637A12">
      <w:pPr>
        <w:widowControl w:val="0"/>
        <w:numPr>
          <w:ilvl w:val="0"/>
          <w:numId w:val="8"/>
        </w:numPr>
        <w:autoSpaceDE w:val="0"/>
        <w:autoSpaceDN w:val="0"/>
        <w:adjustRightInd w:val="0"/>
        <w:spacing w:after="0" w:line="240" w:lineRule="auto"/>
      </w:pPr>
      <w:r>
        <w:t xml:space="preserve">Proven ability to build relationships and networking are required.  </w:t>
      </w:r>
    </w:p>
    <w:p w14:paraId="2C027946" w14:textId="21D5056A" w:rsidR="000D6F1E" w:rsidRDefault="000D6F1E" w:rsidP="00637A12">
      <w:pPr>
        <w:widowControl w:val="0"/>
        <w:numPr>
          <w:ilvl w:val="0"/>
          <w:numId w:val="8"/>
        </w:numPr>
        <w:autoSpaceDE w:val="0"/>
        <w:autoSpaceDN w:val="0"/>
        <w:adjustRightInd w:val="0"/>
        <w:spacing w:after="0" w:line="240" w:lineRule="auto"/>
      </w:pPr>
      <w:r>
        <w:t>Strong written and verbal communication skills.</w:t>
      </w:r>
    </w:p>
    <w:p w14:paraId="75F341C7" w14:textId="3C929327" w:rsidR="000D6F1E" w:rsidRDefault="000D6F1E" w:rsidP="00637A12">
      <w:pPr>
        <w:widowControl w:val="0"/>
        <w:numPr>
          <w:ilvl w:val="0"/>
          <w:numId w:val="8"/>
        </w:numPr>
        <w:autoSpaceDE w:val="0"/>
        <w:autoSpaceDN w:val="0"/>
        <w:adjustRightInd w:val="0"/>
        <w:spacing w:after="0" w:line="240" w:lineRule="auto"/>
      </w:pPr>
      <w:r>
        <w:t xml:space="preserve">Must be someone willing and excited to work in a dynamic, fast paced team environment. </w:t>
      </w:r>
    </w:p>
    <w:p w14:paraId="102F56D9" w14:textId="5E2419FB" w:rsidR="000D6F1E" w:rsidRDefault="000D6F1E" w:rsidP="00637A12">
      <w:pPr>
        <w:widowControl w:val="0"/>
        <w:numPr>
          <w:ilvl w:val="0"/>
          <w:numId w:val="8"/>
        </w:numPr>
        <w:autoSpaceDE w:val="0"/>
        <w:autoSpaceDN w:val="0"/>
        <w:adjustRightInd w:val="0"/>
        <w:spacing w:after="0" w:line="240" w:lineRule="auto"/>
      </w:pPr>
      <w:r>
        <w:t>Strong organizational skills and attention to detail a must.</w:t>
      </w:r>
    </w:p>
    <w:p w14:paraId="65A2C46D" w14:textId="2A0591B8" w:rsidR="005D48FB" w:rsidRPr="00637A12" w:rsidRDefault="000D6F1E" w:rsidP="00637A12">
      <w:pPr>
        <w:widowControl w:val="0"/>
        <w:numPr>
          <w:ilvl w:val="0"/>
          <w:numId w:val="8"/>
        </w:numPr>
        <w:autoSpaceDE w:val="0"/>
        <w:autoSpaceDN w:val="0"/>
        <w:adjustRightInd w:val="0"/>
        <w:spacing w:after="0" w:line="240" w:lineRule="auto"/>
      </w:pPr>
      <w:r>
        <w:t>Willingness to learn software/tracking systems.</w:t>
      </w:r>
    </w:p>
    <w:sectPr w:rsidR="005D48FB" w:rsidRPr="00637A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35454" w14:textId="77777777" w:rsidR="006521E3" w:rsidRDefault="006521E3" w:rsidP="00F77404">
      <w:pPr>
        <w:spacing w:after="0" w:line="240" w:lineRule="auto"/>
      </w:pPr>
      <w:r>
        <w:separator/>
      </w:r>
    </w:p>
  </w:endnote>
  <w:endnote w:type="continuationSeparator" w:id="0">
    <w:p w14:paraId="085A17A5" w14:textId="77777777" w:rsidR="006521E3" w:rsidRDefault="006521E3" w:rsidP="00F77404">
      <w:pPr>
        <w:spacing w:after="0" w:line="240" w:lineRule="auto"/>
      </w:pPr>
      <w:r>
        <w:continuationSeparator/>
      </w:r>
    </w:p>
  </w:endnote>
  <w:endnote w:type="continuationNotice" w:id="1">
    <w:p w14:paraId="3EA938EB" w14:textId="77777777" w:rsidR="006521E3" w:rsidRDefault="00652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D6DA" w14:textId="252622AE" w:rsidR="00AE738A" w:rsidRPr="00AE738A" w:rsidRDefault="00AE738A" w:rsidP="00AE738A">
    <w:pPr>
      <w:jc w:val="center"/>
      <w:rPr>
        <w:color w:val="A5A5A5" w:themeColor="accent3"/>
      </w:rPr>
    </w:pPr>
    <w:r w:rsidRPr="00AE738A">
      <w:rPr>
        <w:color w:val="A5A5A5" w:themeColor="accent3"/>
      </w:rPr>
      <w:t xml:space="preserve">Updated </w:t>
    </w:r>
    <w:r w:rsidR="00A45911">
      <w:rPr>
        <w:color w:val="A5A5A5" w:themeColor="accent3"/>
      </w:rPr>
      <w:t>6</w:t>
    </w:r>
    <w:r>
      <w:rPr>
        <w:color w:val="A5A5A5" w:themeColor="accent3"/>
      </w:rPr>
      <w:t>/</w:t>
    </w:r>
    <w:r w:rsidR="00A45911">
      <w:rPr>
        <w:color w:val="A5A5A5" w:themeColor="accent3"/>
      </w:rPr>
      <w:t>20</w:t>
    </w:r>
    <w:r>
      <w:rPr>
        <w:color w:val="A5A5A5" w:themeColor="accent3"/>
      </w:rPr>
      <w:t>/202</w:t>
    </w:r>
    <w:r w:rsidR="00A45911">
      <w:rPr>
        <w:color w:val="A5A5A5" w:themeColor="accent3"/>
      </w:rPr>
      <w:t>4</w:t>
    </w:r>
  </w:p>
  <w:p w14:paraId="3067FDFA" w14:textId="77777777" w:rsidR="00AE738A" w:rsidRDefault="00AE738A" w:rsidP="00AE73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EAD60" w14:textId="77777777" w:rsidR="006521E3" w:rsidRDefault="006521E3" w:rsidP="00F77404">
      <w:pPr>
        <w:spacing w:after="0" w:line="240" w:lineRule="auto"/>
      </w:pPr>
      <w:r>
        <w:separator/>
      </w:r>
    </w:p>
  </w:footnote>
  <w:footnote w:type="continuationSeparator" w:id="0">
    <w:p w14:paraId="06FFAB42" w14:textId="77777777" w:rsidR="006521E3" w:rsidRDefault="006521E3" w:rsidP="00F77404">
      <w:pPr>
        <w:spacing w:after="0" w:line="240" w:lineRule="auto"/>
      </w:pPr>
      <w:r>
        <w:continuationSeparator/>
      </w:r>
    </w:p>
  </w:footnote>
  <w:footnote w:type="continuationNotice" w:id="1">
    <w:p w14:paraId="1F88CB09" w14:textId="77777777" w:rsidR="006521E3" w:rsidRDefault="00652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6FEB" w14:textId="77777777" w:rsidR="0002218D" w:rsidRDefault="0002218D">
    <w:pPr>
      <w:pStyle w:val="Header"/>
    </w:pPr>
  </w:p>
  <w:p w14:paraId="574FBB9A" w14:textId="331E3D9F" w:rsidR="00F77404" w:rsidRDefault="00E1303C">
    <w:pPr>
      <w:pStyle w:val="Header"/>
    </w:pPr>
    <w:r>
      <w:rPr>
        <w:noProof/>
      </w:rPr>
      <w:drawing>
        <wp:anchor distT="0" distB="0" distL="114300" distR="114300" simplePos="0" relativeHeight="251658240" behindDoc="1" locked="0" layoutInCell="1" allowOverlap="1" wp14:anchorId="22B03D24" wp14:editId="2A2ECC7D">
          <wp:simplePos x="0" y="0"/>
          <wp:positionH relativeFrom="margin">
            <wp:align>center</wp:align>
          </wp:positionH>
          <wp:positionV relativeFrom="page">
            <wp:posOffset>27647</wp:posOffset>
          </wp:positionV>
          <wp:extent cx="7086600"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BC_blank_sellsheet.jpg"/>
                  <pic:cNvPicPr/>
                </pic:nvPicPr>
                <pic:blipFill>
                  <a:blip r:embed="rId1">
                    <a:extLst>
                      <a:ext uri="{28A0092B-C50C-407E-A947-70E740481C1C}">
                        <a14:useLocalDpi xmlns:a14="http://schemas.microsoft.com/office/drawing/2010/main" val="0"/>
                      </a:ext>
                    </a:extLst>
                  </a:blip>
                  <a:stretch>
                    <a:fillRect/>
                  </a:stretch>
                </pic:blipFill>
                <pic:spPr>
                  <a:xfrm>
                    <a:off x="0" y="0"/>
                    <a:ext cx="70866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5083"/>
    <w:multiLevelType w:val="hybridMultilevel"/>
    <w:tmpl w:val="CB4CD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3EEC"/>
    <w:multiLevelType w:val="hybridMultilevel"/>
    <w:tmpl w:val="40EE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49FE"/>
    <w:multiLevelType w:val="hybridMultilevel"/>
    <w:tmpl w:val="BF1C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D102D"/>
    <w:multiLevelType w:val="hybridMultilevel"/>
    <w:tmpl w:val="FFFFFFFF"/>
    <w:lvl w:ilvl="0" w:tplc="A00ECDF6">
      <w:start w:val="1"/>
      <w:numFmt w:val="bullet"/>
      <w:lvlText w:val=""/>
      <w:lvlJc w:val="left"/>
      <w:pPr>
        <w:ind w:left="720" w:hanging="360"/>
      </w:pPr>
      <w:rPr>
        <w:rFonts w:ascii="Symbol" w:hAnsi="Symbol" w:hint="default"/>
      </w:rPr>
    </w:lvl>
    <w:lvl w:ilvl="1" w:tplc="11D0A6C0">
      <w:start w:val="1"/>
      <w:numFmt w:val="bullet"/>
      <w:lvlText w:val="o"/>
      <w:lvlJc w:val="left"/>
      <w:pPr>
        <w:ind w:left="1440" w:hanging="360"/>
      </w:pPr>
      <w:rPr>
        <w:rFonts w:ascii="Courier New" w:hAnsi="Courier New" w:hint="default"/>
      </w:rPr>
    </w:lvl>
    <w:lvl w:ilvl="2" w:tplc="A2AE6622">
      <w:start w:val="1"/>
      <w:numFmt w:val="bullet"/>
      <w:lvlText w:val=""/>
      <w:lvlJc w:val="left"/>
      <w:pPr>
        <w:ind w:left="2160" w:hanging="360"/>
      </w:pPr>
      <w:rPr>
        <w:rFonts w:ascii="Wingdings" w:hAnsi="Wingdings" w:hint="default"/>
      </w:rPr>
    </w:lvl>
    <w:lvl w:ilvl="3" w:tplc="8FB0EAA4">
      <w:start w:val="1"/>
      <w:numFmt w:val="bullet"/>
      <w:lvlText w:val=""/>
      <w:lvlJc w:val="left"/>
      <w:pPr>
        <w:ind w:left="2880" w:hanging="360"/>
      </w:pPr>
      <w:rPr>
        <w:rFonts w:ascii="Symbol" w:hAnsi="Symbol" w:hint="default"/>
      </w:rPr>
    </w:lvl>
    <w:lvl w:ilvl="4" w:tplc="28E2CE94">
      <w:start w:val="1"/>
      <w:numFmt w:val="bullet"/>
      <w:lvlText w:val="o"/>
      <w:lvlJc w:val="left"/>
      <w:pPr>
        <w:ind w:left="3600" w:hanging="360"/>
      </w:pPr>
      <w:rPr>
        <w:rFonts w:ascii="Courier New" w:hAnsi="Courier New" w:hint="default"/>
      </w:rPr>
    </w:lvl>
    <w:lvl w:ilvl="5" w:tplc="8520AEF0">
      <w:start w:val="1"/>
      <w:numFmt w:val="bullet"/>
      <w:lvlText w:val=""/>
      <w:lvlJc w:val="left"/>
      <w:pPr>
        <w:ind w:left="4320" w:hanging="360"/>
      </w:pPr>
      <w:rPr>
        <w:rFonts w:ascii="Wingdings" w:hAnsi="Wingdings" w:hint="default"/>
      </w:rPr>
    </w:lvl>
    <w:lvl w:ilvl="6" w:tplc="BB8EB5E8">
      <w:start w:val="1"/>
      <w:numFmt w:val="bullet"/>
      <w:lvlText w:val=""/>
      <w:lvlJc w:val="left"/>
      <w:pPr>
        <w:ind w:left="5040" w:hanging="360"/>
      </w:pPr>
      <w:rPr>
        <w:rFonts w:ascii="Symbol" w:hAnsi="Symbol" w:hint="default"/>
      </w:rPr>
    </w:lvl>
    <w:lvl w:ilvl="7" w:tplc="31F4DA1E">
      <w:start w:val="1"/>
      <w:numFmt w:val="bullet"/>
      <w:lvlText w:val="o"/>
      <w:lvlJc w:val="left"/>
      <w:pPr>
        <w:ind w:left="5760" w:hanging="360"/>
      </w:pPr>
      <w:rPr>
        <w:rFonts w:ascii="Courier New" w:hAnsi="Courier New" w:hint="default"/>
      </w:rPr>
    </w:lvl>
    <w:lvl w:ilvl="8" w:tplc="44E2ED68">
      <w:start w:val="1"/>
      <w:numFmt w:val="bullet"/>
      <w:lvlText w:val=""/>
      <w:lvlJc w:val="left"/>
      <w:pPr>
        <w:ind w:left="6480" w:hanging="360"/>
      </w:pPr>
      <w:rPr>
        <w:rFonts w:ascii="Wingdings" w:hAnsi="Wingdings" w:hint="default"/>
      </w:rPr>
    </w:lvl>
  </w:abstractNum>
  <w:abstractNum w:abstractNumId="4" w15:restartNumberingAfterBreak="0">
    <w:nsid w:val="2AC57E34"/>
    <w:multiLevelType w:val="hybridMultilevel"/>
    <w:tmpl w:val="D3585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56565"/>
    <w:multiLevelType w:val="hybridMultilevel"/>
    <w:tmpl w:val="30D0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253D76"/>
    <w:multiLevelType w:val="hybridMultilevel"/>
    <w:tmpl w:val="F72CD4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562D3"/>
    <w:multiLevelType w:val="hybridMultilevel"/>
    <w:tmpl w:val="EA4620AC"/>
    <w:lvl w:ilvl="0" w:tplc="04090001">
      <w:start w:val="1"/>
      <w:numFmt w:val="bullet"/>
      <w:lvlText w:val=""/>
      <w:lvlJc w:val="left"/>
      <w:pPr>
        <w:ind w:left="810" w:hanging="360"/>
      </w:pPr>
      <w:rPr>
        <w:rFonts w:ascii="Symbol" w:hAnsi="Symbol" w:hint="default"/>
        <w:w w:val="100"/>
        <w:sz w:val="20"/>
        <w:szCs w:val="20"/>
        <w:lang w:val="en-US" w:eastAsia="en-US" w:bidi="en-US"/>
      </w:rPr>
    </w:lvl>
    <w:lvl w:ilvl="1" w:tplc="A11EAC4E">
      <w:numFmt w:val="bullet"/>
      <w:lvlText w:val="•"/>
      <w:lvlJc w:val="left"/>
      <w:pPr>
        <w:ind w:left="1727" w:hanging="360"/>
      </w:pPr>
      <w:rPr>
        <w:rFonts w:hint="default"/>
        <w:lang w:val="en-US" w:eastAsia="en-US" w:bidi="en-US"/>
      </w:rPr>
    </w:lvl>
    <w:lvl w:ilvl="2" w:tplc="DD8AAACE">
      <w:numFmt w:val="bullet"/>
      <w:lvlText w:val="•"/>
      <w:lvlJc w:val="left"/>
      <w:pPr>
        <w:ind w:left="2643" w:hanging="360"/>
      </w:pPr>
      <w:rPr>
        <w:rFonts w:hint="default"/>
        <w:lang w:val="en-US" w:eastAsia="en-US" w:bidi="en-US"/>
      </w:rPr>
    </w:lvl>
    <w:lvl w:ilvl="3" w:tplc="2F88E002">
      <w:numFmt w:val="bullet"/>
      <w:lvlText w:val="•"/>
      <w:lvlJc w:val="left"/>
      <w:pPr>
        <w:ind w:left="3559" w:hanging="360"/>
      </w:pPr>
      <w:rPr>
        <w:rFonts w:hint="default"/>
        <w:lang w:val="en-US" w:eastAsia="en-US" w:bidi="en-US"/>
      </w:rPr>
    </w:lvl>
    <w:lvl w:ilvl="4" w:tplc="38EE9378">
      <w:numFmt w:val="bullet"/>
      <w:lvlText w:val="•"/>
      <w:lvlJc w:val="left"/>
      <w:pPr>
        <w:ind w:left="4475" w:hanging="360"/>
      </w:pPr>
      <w:rPr>
        <w:rFonts w:hint="default"/>
        <w:lang w:val="en-US" w:eastAsia="en-US" w:bidi="en-US"/>
      </w:rPr>
    </w:lvl>
    <w:lvl w:ilvl="5" w:tplc="C88A075E">
      <w:numFmt w:val="bullet"/>
      <w:lvlText w:val="•"/>
      <w:lvlJc w:val="left"/>
      <w:pPr>
        <w:ind w:left="5391" w:hanging="360"/>
      </w:pPr>
      <w:rPr>
        <w:rFonts w:hint="default"/>
        <w:lang w:val="en-US" w:eastAsia="en-US" w:bidi="en-US"/>
      </w:rPr>
    </w:lvl>
    <w:lvl w:ilvl="6" w:tplc="E8522CE4">
      <w:numFmt w:val="bullet"/>
      <w:lvlText w:val="•"/>
      <w:lvlJc w:val="left"/>
      <w:pPr>
        <w:ind w:left="6307" w:hanging="360"/>
      </w:pPr>
      <w:rPr>
        <w:rFonts w:hint="default"/>
        <w:lang w:val="en-US" w:eastAsia="en-US" w:bidi="en-US"/>
      </w:rPr>
    </w:lvl>
    <w:lvl w:ilvl="7" w:tplc="B66011C6">
      <w:numFmt w:val="bullet"/>
      <w:lvlText w:val="•"/>
      <w:lvlJc w:val="left"/>
      <w:pPr>
        <w:ind w:left="7223" w:hanging="360"/>
      </w:pPr>
      <w:rPr>
        <w:rFonts w:hint="default"/>
        <w:lang w:val="en-US" w:eastAsia="en-US" w:bidi="en-US"/>
      </w:rPr>
    </w:lvl>
    <w:lvl w:ilvl="8" w:tplc="2DB61110">
      <w:numFmt w:val="bullet"/>
      <w:lvlText w:val="•"/>
      <w:lvlJc w:val="left"/>
      <w:pPr>
        <w:ind w:left="8139" w:hanging="360"/>
      </w:pPr>
      <w:rPr>
        <w:rFonts w:hint="default"/>
        <w:lang w:val="en-US" w:eastAsia="en-US" w:bidi="en-US"/>
      </w:rPr>
    </w:lvl>
  </w:abstractNum>
  <w:abstractNum w:abstractNumId="8" w15:restartNumberingAfterBreak="0">
    <w:nsid w:val="5E4F36C6"/>
    <w:multiLevelType w:val="hybridMultilevel"/>
    <w:tmpl w:val="071AC3E6"/>
    <w:lvl w:ilvl="0" w:tplc="369E97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9" w15:restartNumberingAfterBreak="0">
    <w:nsid w:val="5F3F2CE5"/>
    <w:multiLevelType w:val="hybridMultilevel"/>
    <w:tmpl w:val="077A3A80"/>
    <w:lvl w:ilvl="0" w:tplc="D556FC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9064F9"/>
    <w:multiLevelType w:val="hybridMultilevel"/>
    <w:tmpl w:val="1A30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246252"/>
    <w:multiLevelType w:val="hybridMultilevel"/>
    <w:tmpl w:val="74764212"/>
    <w:lvl w:ilvl="0" w:tplc="04090001">
      <w:start w:val="1"/>
      <w:numFmt w:val="bullet"/>
      <w:lvlText w:val=""/>
      <w:lvlJc w:val="left"/>
      <w:pPr>
        <w:ind w:left="1199" w:hanging="360"/>
      </w:pPr>
      <w:rPr>
        <w:rFonts w:ascii="Symbol" w:hAnsi="Symbol" w:hint="default"/>
        <w:w w:val="100"/>
        <w:sz w:val="20"/>
        <w:szCs w:val="20"/>
        <w:lang w:val="en-US" w:eastAsia="en-US" w:bidi="en-US"/>
      </w:rPr>
    </w:lvl>
    <w:lvl w:ilvl="1" w:tplc="A11EAC4E">
      <w:numFmt w:val="bullet"/>
      <w:lvlText w:val="•"/>
      <w:lvlJc w:val="left"/>
      <w:pPr>
        <w:ind w:left="2116" w:hanging="360"/>
      </w:pPr>
      <w:rPr>
        <w:rFonts w:hint="default"/>
        <w:lang w:val="en-US" w:eastAsia="en-US" w:bidi="en-US"/>
      </w:rPr>
    </w:lvl>
    <w:lvl w:ilvl="2" w:tplc="DD8AAACE">
      <w:numFmt w:val="bullet"/>
      <w:lvlText w:val="•"/>
      <w:lvlJc w:val="left"/>
      <w:pPr>
        <w:ind w:left="3032" w:hanging="360"/>
      </w:pPr>
      <w:rPr>
        <w:rFonts w:hint="default"/>
        <w:lang w:val="en-US" w:eastAsia="en-US" w:bidi="en-US"/>
      </w:rPr>
    </w:lvl>
    <w:lvl w:ilvl="3" w:tplc="2F88E002">
      <w:numFmt w:val="bullet"/>
      <w:lvlText w:val="•"/>
      <w:lvlJc w:val="left"/>
      <w:pPr>
        <w:ind w:left="3948" w:hanging="360"/>
      </w:pPr>
      <w:rPr>
        <w:rFonts w:hint="default"/>
        <w:lang w:val="en-US" w:eastAsia="en-US" w:bidi="en-US"/>
      </w:rPr>
    </w:lvl>
    <w:lvl w:ilvl="4" w:tplc="38EE9378">
      <w:numFmt w:val="bullet"/>
      <w:lvlText w:val="•"/>
      <w:lvlJc w:val="left"/>
      <w:pPr>
        <w:ind w:left="4864" w:hanging="360"/>
      </w:pPr>
      <w:rPr>
        <w:rFonts w:hint="default"/>
        <w:lang w:val="en-US" w:eastAsia="en-US" w:bidi="en-US"/>
      </w:rPr>
    </w:lvl>
    <w:lvl w:ilvl="5" w:tplc="C88A075E">
      <w:numFmt w:val="bullet"/>
      <w:lvlText w:val="•"/>
      <w:lvlJc w:val="left"/>
      <w:pPr>
        <w:ind w:left="5780" w:hanging="360"/>
      </w:pPr>
      <w:rPr>
        <w:rFonts w:hint="default"/>
        <w:lang w:val="en-US" w:eastAsia="en-US" w:bidi="en-US"/>
      </w:rPr>
    </w:lvl>
    <w:lvl w:ilvl="6" w:tplc="E8522CE4">
      <w:numFmt w:val="bullet"/>
      <w:lvlText w:val="•"/>
      <w:lvlJc w:val="left"/>
      <w:pPr>
        <w:ind w:left="6696" w:hanging="360"/>
      </w:pPr>
      <w:rPr>
        <w:rFonts w:hint="default"/>
        <w:lang w:val="en-US" w:eastAsia="en-US" w:bidi="en-US"/>
      </w:rPr>
    </w:lvl>
    <w:lvl w:ilvl="7" w:tplc="B66011C6">
      <w:numFmt w:val="bullet"/>
      <w:lvlText w:val="•"/>
      <w:lvlJc w:val="left"/>
      <w:pPr>
        <w:ind w:left="7612" w:hanging="360"/>
      </w:pPr>
      <w:rPr>
        <w:rFonts w:hint="default"/>
        <w:lang w:val="en-US" w:eastAsia="en-US" w:bidi="en-US"/>
      </w:rPr>
    </w:lvl>
    <w:lvl w:ilvl="8" w:tplc="2DB61110">
      <w:numFmt w:val="bullet"/>
      <w:lvlText w:val="•"/>
      <w:lvlJc w:val="left"/>
      <w:pPr>
        <w:ind w:left="8528" w:hanging="360"/>
      </w:pPr>
      <w:rPr>
        <w:rFonts w:hint="default"/>
        <w:lang w:val="en-US" w:eastAsia="en-US" w:bidi="en-US"/>
      </w:rPr>
    </w:lvl>
  </w:abstractNum>
  <w:abstractNum w:abstractNumId="12" w15:restartNumberingAfterBreak="0">
    <w:nsid w:val="785A65D7"/>
    <w:multiLevelType w:val="multilevel"/>
    <w:tmpl w:val="529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11"/>
  </w:num>
  <w:num w:numId="5">
    <w:abstractNumId w:val="7"/>
  </w:num>
  <w:num w:numId="6">
    <w:abstractNumId w:val="4"/>
  </w:num>
  <w:num w:numId="7">
    <w:abstractNumId w:val="5"/>
  </w:num>
  <w:num w:numId="8">
    <w:abstractNumId w:val="10"/>
  </w:num>
  <w:num w:numId="9">
    <w:abstractNumId w:val="8"/>
  </w:num>
  <w:num w:numId="10">
    <w:abstractNumId w:val="6"/>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F2"/>
    <w:rsid w:val="000213F4"/>
    <w:rsid w:val="00021663"/>
    <w:rsid w:val="00021769"/>
    <w:rsid w:val="0002218D"/>
    <w:rsid w:val="00022EF6"/>
    <w:rsid w:val="0002550B"/>
    <w:rsid w:val="00033F4E"/>
    <w:rsid w:val="000343F9"/>
    <w:rsid w:val="0003561A"/>
    <w:rsid w:val="00036934"/>
    <w:rsid w:val="0004123F"/>
    <w:rsid w:val="000434BC"/>
    <w:rsid w:val="00050329"/>
    <w:rsid w:val="0005704C"/>
    <w:rsid w:val="0006128B"/>
    <w:rsid w:val="000614EB"/>
    <w:rsid w:val="00067F74"/>
    <w:rsid w:val="00072704"/>
    <w:rsid w:val="00076AA5"/>
    <w:rsid w:val="0007723B"/>
    <w:rsid w:val="00080592"/>
    <w:rsid w:val="00080DF8"/>
    <w:rsid w:val="00082DE4"/>
    <w:rsid w:val="00087E89"/>
    <w:rsid w:val="00094ECB"/>
    <w:rsid w:val="00096E3A"/>
    <w:rsid w:val="000A3D4F"/>
    <w:rsid w:val="000B058E"/>
    <w:rsid w:val="000B0DB5"/>
    <w:rsid w:val="000B4A9D"/>
    <w:rsid w:val="000B583A"/>
    <w:rsid w:val="000B5AEB"/>
    <w:rsid w:val="000C2417"/>
    <w:rsid w:val="000C2A39"/>
    <w:rsid w:val="000C559B"/>
    <w:rsid w:val="000C7364"/>
    <w:rsid w:val="000D07AC"/>
    <w:rsid w:val="000D085E"/>
    <w:rsid w:val="000D3A54"/>
    <w:rsid w:val="000D6F1E"/>
    <w:rsid w:val="000E0353"/>
    <w:rsid w:val="000F0158"/>
    <w:rsid w:val="000F1D9E"/>
    <w:rsid w:val="000F3F7C"/>
    <w:rsid w:val="000F69EE"/>
    <w:rsid w:val="000F6A33"/>
    <w:rsid w:val="001004A7"/>
    <w:rsid w:val="0010100C"/>
    <w:rsid w:val="0010557A"/>
    <w:rsid w:val="001075F8"/>
    <w:rsid w:val="00110806"/>
    <w:rsid w:val="00111B2A"/>
    <w:rsid w:val="001151CC"/>
    <w:rsid w:val="001166EB"/>
    <w:rsid w:val="00117714"/>
    <w:rsid w:val="00130B30"/>
    <w:rsid w:val="0013412E"/>
    <w:rsid w:val="00140ED0"/>
    <w:rsid w:val="001420DF"/>
    <w:rsid w:val="00143B0C"/>
    <w:rsid w:val="001464EA"/>
    <w:rsid w:val="00151356"/>
    <w:rsid w:val="00154242"/>
    <w:rsid w:val="00164219"/>
    <w:rsid w:val="001646F3"/>
    <w:rsid w:val="00165CF6"/>
    <w:rsid w:val="0017085C"/>
    <w:rsid w:val="00170A66"/>
    <w:rsid w:val="0017145B"/>
    <w:rsid w:val="001756B3"/>
    <w:rsid w:val="00184892"/>
    <w:rsid w:val="0018678D"/>
    <w:rsid w:val="001877BA"/>
    <w:rsid w:val="001958A4"/>
    <w:rsid w:val="00197845"/>
    <w:rsid w:val="001A089F"/>
    <w:rsid w:val="001A0ECC"/>
    <w:rsid w:val="001A2DE2"/>
    <w:rsid w:val="001B0141"/>
    <w:rsid w:val="001B2CB9"/>
    <w:rsid w:val="001B4C28"/>
    <w:rsid w:val="001C264D"/>
    <w:rsid w:val="001C35CF"/>
    <w:rsid w:val="001D050D"/>
    <w:rsid w:val="001D0EE8"/>
    <w:rsid w:val="001E4EED"/>
    <w:rsid w:val="00203ED8"/>
    <w:rsid w:val="00205FE4"/>
    <w:rsid w:val="0020630C"/>
    <w:rsid w:val="002078D5"/>
    <w:rsid w:val="0021727B"/>
    <w:rsid w:val="00224D7D"/>
    <w:rsid w:val="0022746D"/>
    <w:rsid w:val="00227C64"/>
    <w:rsid w:val="0023199F"/>
    <w:rsid w:val="00232E28"/>
    <w:rsid w:val="002428B3"/>
    <w:rsid w:val="00256709"/>
    <w:rsid w:val="002732E4"/>
    <w:rsid w:val="0027332C"/>
    <w:rsid w:val="00276E24"/>
    <w:rsid w:val="00281124"/>
    <w:rsid w:val="00281151"/>
    <w:rsid w:val="00282842"/>
    <w:rsid w:val="00283C05"/>
    <w:rsid w:val="00283FAB"/>
    <w:rsid w:val="00284531"/>
    <w:rsid w:val="00287FE6"/>
    <w:rsid w:val="00293B82"/>
    <w:rsid w:val="002A3B81"/>
    <w:rsid w:val="002A74C8"/>
    <w:rsid w:val="002B7CFE"/>
    <w:rsid w:val="002C12F5"/>
    <w:rsid w:val="002C6563"/>
    <w:rsid w:val="002D0761"/>
    <w:rsid w:val="002D2B2F"/>
    <w:rsid w:val="002D364D"/>
    <w:rsid w:val="002D5319"/>
    <w:rsid w:val="002E18C1"/>
    <w:rsid w:val="002E4B48"/>
    <w:rsid w:val="002F109E"/>
    <w:rsid w:val="002F49A8"/>
    <w:rsid w:val="002F4D57"/>
    <w:rsid w:val="003033A3"/>
    <w:rsid w:val="0030451F"/>
    <w:rsid w:val="00304B99"/>
    <w:rsid w:val="00306BF8"/>
    <w:rsid w:val="00307286"/>
    <w:rsid w:val="0031083A"/>
    <w:rsid w:val="00310DE3"/>
    <w:rsid w:val="00317124"/>
    <w:rsid w:val="003273DE"/>
    <w:rsid w:val="003275F9"/>
    <w:rsid w:val="0033075C"/>
    <w:rsid w:val="003314CE"/>
    <w:rsid w:val="0033433D"/>
    <w:rsid w:val="003373AE"/>
    <w:rsid w:val="00337E07"/>
    <w:rsid w:val="0034554D"/>
    <w:rsid w:val="0034557C"/>
    <w:rsid w:val="003464BD"/>
    <w:rsid w:val="00350CCC"/>
    <w:rsid w:val="00350CFC"/>
    <w:rsid w:val="00351FE6"/>
    <w:rsid w:val="00352797"/>
    <w:rsid w:val="00357113"/>
    <w:rsid w:val="00360FDA"/>
    <w:rsid w:val="0036173B"/>
    <w:rsid w:val="003677CB"/>
    <w:rsid w:val="00370CA7"/>
    <w:rsid w:val="003849C3"/>
    <w:rsid w:val="00385EEF"/>
    <w:rsid w:val="003923D4"/>
    <w:rsid w:val="00397F05"/>
    <w:rsid w:val="003A004C"/>
    <w:rsid w:val="003A007A"/>
    <w:rsid w:val="003A5D3A"/>
    <w:rsid w:val="003B26D6"/>
    <w:rsid w:val="003B31A1"/>
    <w:rsid w:val="003B41DC"/>
    <w:rsid w:val="003B64B0"/>
    <w:rsid w:val="003C27FB"/>
    <w:rsid w:val="003C3239"/>
    <w:rsid w:val="003C55C7"/>
    <w:rsid w:val="003C67A5"/>
    <w:rsid w:val="003D5DE0"/>
    <w:rsid w:val="003D7DB6"/>
    <w:rsid w:val="003E0DF4"/>
    <w:rsid w:val="003E33C9"/>
    <w:rsid w:val="003E48B1"/>
    <w:rsid w:val="003F09FC"/>
    <w:rsid w:val="003F610E"/>
    <w:rsid w:val="003F71EB"/>
    <w:rsid w:val="00400286"/>
    <w:rsid w:val="004113CC"/>
    <w:rsid w:val="00413224"/>
    <w:rsid w:val="00414C79"/>
    <w:rsid w:val="004200DC"/>
    <w:rsid w:val="004211A7"/>
    <w:rsid w:val="00427A1A"/>
    <w:rsid w:val="004305D5"/>
    <w:rsid w:val="004320B7"/>
    <w:rsid w:val="00445D0D"/>
    <w:rsid w:val="00452540"/>
    <w:rsid w:val="00452614"/>
    <w:rsid w:val="00453973"/>
    <w:rsid w:val="00457A65"/>
    <w:rsid w:val="00460855"/>
    <w:rsid w:val="00460A19"/>
    <w:rsid w:val="00461D64"/>
    <w:rsid w:val="00465BAF"/>
    <w:rsid w:val="004726E7"/>
    <w:rsid w:val="004741B2"/>
    <w:rsid w:val="00474AAB"/>
    <w:rsid w:val="00475520"/>
    <w:rsid w:val="0047676E"/>
    <w:rsid w:val="00476ABB"/>
    <w:rsid w:val="00485252"/>
    <w:rsid w:val="00485935"/>
    <w:rsid w:val="0049022F"/>
    <w:rsid w:val="00490290"/>
    <w:rsid w:val="00491CCC"/>
    <w:rsid w:val="004954E7"/>
    <w:rsid w:val="004962D2"/>
    <w:rsid w:val="004A293D"/>
    <w:rsid w:val="004A34FB"/>
    <w:rsid w:val="004B045C"/>
    <w:rsid w:val="004B49E2"/>
    <w:rsid w:val="004C1258"/>
    <w:rsid w:val="004C1E7F"/>
    <w:rsid w:val="004C4375"/>
    <w:rsid w:val="004D06DA"/>
    <w:rsid w:val="004D3EDA"/>
    <w:rsid w:val="004E1A49"/>
    <w:rsid w:val="004E2483"/>
    <w:rsid w:val="004E54DA"/>
    <w:rsid w:val="004E61B2"/>
    <w:rsid w:val="004F1E34"/>
    <w:rsid w:val="004F2359"/>
    <w:rsid w:val="0050359E"/>
    <w:rsid w:val="00511295"/>
    <w:rsid w:val="005129EA"/>
    <w:rsid w:val="00525003"/>
    <w:rsid w:val="00530121"/>
    <w:rsid w:val="00532CF6"/>
    <w:rsid w:val="00533ECB"/>
    <w:rsid w:val="0054790F"/>
    <w:rsid w:val="0055154A"/>
    <w:rsid w:val="00551A2E"/>
    <w:rsid w:val="00552A1A"/>
    <w:rsid w:val="00560727"/>
    <w:rsid w:val="00562DE5"/>
    <w:rsid w:val="00567704"/>
    <w:rsid w:val="00572090"/>
    <w:rsid w:val="0058022F"/>
    <w:rsid w:val="0058208C"/>
    <w:rsid w:val="005820EA"/>
    <w:rsid w:val="0059018A"/>
    <w:rsid w:val="00590C12"/>
    <w:rsid w:val="00591CCB"/>
    <w:rsid w:val="0059605B"/>
    <w:rsid w:val="00597663"/>
    <w:rsid w:val="005A0BA5"/>
    <w:rsid w:val="005A2B4E"/>
    <w:rsid w:val="005A7013"/>
    <w:rsid w:val="005B1685"/>
    <w:rsid w:val="005B301D"/>
    <w:rsid w:val="005B520E"/>
    <w:rsid w:val="005C262F"/>
    <w:rsid w:val="005D261C"/>
    <w:rsid w:val="005D48FB"/>
    <w:rsid w:val="005E5112"/>
    <w:rsid w:val="005F3125"/>
    <w:rsid w:val="005F5B37"/>
    <w:rsid w:val="005F721E"/>
    <w:rsid w:val="00605275"/>
    <w:rsid w:val="0060534B"/>
    <w:rsid w:val="00610670"/>
    <w:rsid w:val="00612C27"/>
    <w:rsid w:val="0061783C"/>
    <w:rsid w:val="0062052B"/>
    <w:rsid w:val="00625DB4"/>
    <w:rsid w:val="006327B0"/>
    <w:rsid w:val="00637A12"/>
    <w:rsid w:val="00643D0F"/>
    <w:rsid w:val="00644D1D"/>
    <w:rsid w:val="006521E3"/>
    <w:rsid w:val="0065352B"/>
    <w:rsid w:val="00653E10"/>
    <w:rsid w:val="00661285"/>
    <w:rsid w:val="006646D1"/>
    <w:rsid w:val="006666C3"/>
    <w:rsid w:val="00666A59"/>
    <w:rsid w:val="00672676"/>
    <w:rsid w:val="0067303D"/>
    <w:rsid w:val="00673D83"/>
    <w:rsid w:val="00676954"/>
    <w:rsid w:val="00681CE7"/>
    <w:rsid w:val="006828DD"/>
    <w:rsid w:val="00690F2C"/>
    <w:rsid w:val="006919D9"/>
    <w:rsid w:val="00692D77"/>
    <w:rsid w:val="006949B5"/>
    <w:rsid w:val="006A398A"/>
    <w:rsid w:val="006B41B4"/>
    <w:rsid w:val="006B4F49"/>
    <w:rsid w:val="006B6685"/>
    <w:rsid w:val="006B779D"/>
    <w:rsid w:val="006C3B4B"/>
    <w:rsid w:val="006C462C"/>
    <w:rsid w:val="006C5611"/>
    <w:rsid w:val="006C5EB5"/>
    <w:rsid w:val="006C7A25"/>
    <w:rsid w:val="006D22DF"/>
    <w:rsid w:val="006D2594"/>
    <w:rsid w:val="006D31B1"/>
    <w:rsid w:val="006E197D"/>
    <w:rsid w:val="006E1DC2"/>
    <w:rsid w:val="006E4FA1"/>
    <w:rsid w:val="006F17A9"/>
    <w:rsid w:val="006F224A"/>
    <w:rsid w:val="006F2A73"/>
    <w:rsid w:val="006F3BAC"/>
    <w:rsid w:val="006F503F"/>
    <w:rsid w:val="006F6CF2"/>
    <w:rsid w:val="006F7DBF"/>
    <w:rsid w:val="00700B9D"/>
    <w:rsid w:val="0070452D"/>
    <w:rsid w:val="007076DC"/>
    <w:rsid w:val="007113C0"/>
    <w:rsid w:val="00712D8A"/>
    <w:rsid w:val="007131B1"/>
    <w:rsid w:val="0071493D"/>
    <w:rsid w:val="007203E3"/>
    <w:rsid w:val="007216F1"/>
    <w:rsid w:val="00721C16"/>
    <w:rsid w:val="0072310A"/>
    <w:rsid w:val="0072485B"/>
    <w:rsid w:val="00725773"/>
    <w:rsid w:val="00725973"/>
    <w:rsid w:val="00730B0E"/>
    <w:rsid w:val="007315AC"/>
    <w:rsid w:val="00732FD4"/>
    <w:rsid w:val="007424CB"/>
    <w:rsid w:val="0074733E"/>
    <w:rsid w:val="00754AA9"/>
    <w:rsid w:val="0075716E"/>
    <w:rsid w:val="007579F4"/>
    <w:rsid w:val="00757C8C"/>
    <w:rsid w:val="007615A3"/>
    <w:rsid w:val="007629F7"/>
    <w:rsid w:val="007663AA"/>
    <w:rsid w:val="00767FEF"/>
    <w:rsid w:val="0077534B"/>
    <w:rsid w:val="007771CE"/>
    <w:rsid w:val="00784635"/>
    <w:rsid w:val="00791AD3"/>
    <w:rsid w:val="007925CE"/>
    <w:rsid w:val="00796724"/>
    <w:rsid w:val="00797C37"/>
    <w:rsid w:val="007B5548"/>
    <w:rsid w:val="007B688E"/>
    <w:rsid w:val="007B7A58"/>
    <w:rsid w:val="007C0E16"/>
    <w:rsid w:val="007C2B9E"/>
    <w:rsid w:val="007C4AAC"/>
    <w:rsid w:val="007D1ACB"/>
    <w:rsid w:val="007D28A7"/>
    <w:rsid w:val="007E1929"/>
    <w:rsid w:val="007E2A51"/>
    <w:rsid w:val="007E3066"/>
    <w:rsid w:val="007E32B2"/>
    <w:rsid w:val="007F05F5"/>
    <w:rsid w:val="007F57B5"/>
    <w:rsid w:val="007F5F86"/>
    <w:rsid w:val="007F6D41"/>
    <w:rsid w:val="008030AA"/>
    <w:rsid w:val="00805207"/>
    <w:rsid w:val="00810D7F"/>
    <w:rsid w:val="0081197D"/>
    <w:rsid w:val="008119BF"/>
    <w:rsid w:val="00813B6E"/>
    <w:rsid w:val="0081680C"/>
    <w:rsid w:val="00821D02"/>
    <w:rsid w:val="00822F55"/>
    <w:rsid w:val="00823823"/>
    <w:rsid w:val="00825589"/>
    <w:rsid w:val="00825BD4"/>
    <w:rsid w:val="00826E38"/>
    <w:rsid w:val="00826EFB"/>
    <w:rsid w:val="0083082E"/>
    <w:rsid w:val="00835329"/>
    <w:rsid w:val="00837F15"/>
    <w:rsid w:val="00840A1B"/>
    <w:rsid w:val="00855E9B"/>
    <w:rsid w:val="00870F12"/>
    <w:rsid w:val="00871FDE"/>
    <w:rsid w:val="00873233"/>
    <w:rsid w:val="00880E64"/>
    <w:rsid w:val="00884826"/>
    <w:rsid w:val="00886D3D"/>
    <w:rsid w:val="0089091D"/>
    <w:rsid w:val="00891997"/>
    <w:rsid w:val="00896E5D"/>
    <w:rsid w:val="008A180B"/>
    <w:rsid w:val="008A24FF"/>
    <w:rsid w:val="008A3F73"/>
    <w:rsid w:val="008A6651"/>
    <w:rsid w:val="008B28C6"/>
    <w:rsid w:val="008C26A8"/>
    <w:rsid w:val="008D03AE"/>
    <w:rsid w:val="008D5745"/>
    <w:rsid w:val="008E2F2D"/>
    <w:rsid w:val="008F1E95"/>
    <w:rsid w:val="008F7ABF"/>
    <w:rsid w:val="009018B6"/>
    <w:rsid w:val="00901DA2"/>
    <w:rsid w:val="009156DB"/>
    <w:rsid w:val="009202E3"/>
    <w:rsid w:val="0092132D"/>
    <w:rsid w:val="00931FDA"/>
    <w:rsid w:val="0093220C"/>
    <w:rsid w:val="009365DD"/>
    <w:rsid w:val="00937F59"/>
    <w:rsid w:val="00941BCA"/>
    <w:rsid w:val="00944076"/>
    <w:rsid w:val="00946B17"/>
    <w:rsid w:val="00950CCC"/>
    <w:rsid w:val="00955019"/>
    <w:rsid w:val="009670E6"/>
    <w:rsid w:val="00967533"/>
    <w:rsid w:val="00970117"/>
    <w:rsid w:val="00977C94"/>
    <w:rsid w:val="00985709"/>
    <w:rsid w:val="0098634A"/>
    <w:rsid w:val="00990A97"/>
    <w:rsid w:val="009A6177"/>
    <w:rsid w:val="009B0AC2"/>
    <w:rsid w:val="009B2BC6"/>
    <w:rsid w:val="009B3516"/>
    <w:rsid w:val="009C44E0"/>
    <w:rsid w:val="009D4769"/>
    <w:rsid w:val="009E1169"/>
    <w:rsid w:val="009E3177"/>
    <w:rsid w:val="009F3B9B"/>
    <w:rsid w:val="009F5661"/>
    <w:rsid w:val="009F6150"/>
    <w:rsid w:val="009F729B"/>
    <w:rsid w:val="00A01D36"/>
    <w:rsid w:val="00A02E8C"/>
    <w:rsid w:val="00A0686D"/>
    <w:rsid w:val="00A14599"/>
    <w:rsid w:val="00A15D40"/>
    <w:rsid w:val="00A16D8C"/>
    <w:rsid w:val="00A21ABE"/>
    <w:rsid w:val="00A21E5B"/>
    <w:rsid w:val="00A2249A"/>
    <w:rsid w:val="00A22D7B"/>
    <w:rsid w:val="00A31804"/>
    <w:rsid w:val="00A338B5"/>
    <w:rsid w:val="00A3706E"/>
    <w:rsid w:val="00A37F25"/>
    <w:rsid w:val="00A45911"/>
    <w:rsid w:val="00A5326A"/>
    <w:rsid w:val="00A53A48"/>
    <w:rsid w:val="00A54246"/>
    <w:rsid w:val="00A5585D"/>
    <w:rsid w:val="00A602B5"/>
    <w:rsid w:val="00A60976"/>
    <w:rsid w:val="00A6448D"/>
    <w:rsid w:val="00A70773"/>
    <w:rsid w:val="00A739FA"/>
    <w:rsid w:val="00A7476A"/>
    <w:rsid w:val="00A75D43"/>
    <w:rsid w:val="00A81D75"/>
    <w:rsid w:val="00A94064"/>
    <w:rsid w:val="00AA42D3"/>
    <w:rsid w:val="00AB0534"/>
    <w:rsid w:val="00AB0998"/>
    <w:rsid w:val="00AB4A86"/>
    <w:rsid w:val="00AB7540"/>
    <w:rsid w:val="00AC3DE5"/>
    <w:rsid w:val="00AC5AFC"/>
    <w:rsid w:val="00AC5C54"/>
    <w:rsid w:val="00AD3DC1"/>
    <w:rsid w:val="00AD538F"/>
    <w:rsid w:val="00AE22D1"/>
    <w:rsid w:val="00AE476E"/>
    <w:rsid w:val="00AE67AB"/>
    <w:rsid w:val="00AE738A"/>
    <w:rsid w:val="00AF463A"/>
    <w:rsid w:val="00B02324"/>
    <w:rsid w:val="00B0613B"/>
    <w:rsid w:val="00B07471"/>
    <w:rsid w:val="00B10AAA"/>
    <w:rsid w:val="00B141B1"/>
    <w:rsid w:val="00B1423C"/>
    <w:rsid w:val="00B15864"/>
    <w:rsid w:val="00B2413A"/>
    <w:rsid w:val="00B32E2D"/>
    <w:rsid w:val="00B35831"/>
    <w:rsid w:val="00B42EBE"/>
    <w:rsid w:val="00B51053"/>
    <w:rsid w:val="00B62350"/>
    <w:rsid w:val="00B70EE0"/>
    <w:rsid w:val="00B86797"/>
    <w:rsid w:val="00B9318E"/>
    <w:rsid w:val="00B94857"/>
    <w:rsid w:val="00B96105"/>
    <w:rsid w:val="00BA02DF"/>
    <w:rsid w:val="00BA7409"/>
    <w:rsid w:val="00BB2819"/>
    <w:rsid w:val="00BB7AC2"/>
    <w:rsid w:val="00BC3829"/>
    <w:rsid w:val="00BD156D"/>
    <w:rsid w:val="00BD69AF"/>
    <w:rsid w:val="00BE0363"/>
    <w:rsid w:val="00BE1ED7"/>
    <w:rsid w:val="00BE2322"/>
    <w:rsid w:val="00BE3EAA"/>
    <w:rsid w:val="00BE4FFD"/>
    <w:rsid w:val="00BF409B"/>
    <w:rsid w:val="00C00C86"/>
    <w:rsid w:val="00C051F7"/>
    <w:rsid w:val="00C103DE"/>
    <w:rsid w:val="00C176B0"/>
    <w:rsid w:val="00C26444"/>
    <w:rsid w:val="00C306D2"/>
    <w:rsid w:val="00C3181C"/>
    <w:rsid w:val="00C35702"/>
    <w:rsid w:val="00C359AF"/>
    <w:rsid w:val="00C44D4C"/>
    <w:rsid w:val="00C509C4"/>
    <w:rsid w:val="00C74D10"/>
    <w:rsid w:val="00C767A5"/>
    <w:rsid w:val="00C77158"/>
    <w:rsid w:val="00C8093E"/>
    <w:rsid w:val="00C820E6"/>
    <w:rsid w:val="00C8385E"/>
    <w:rsid w:val="00C84E44"/>
    <w:rsid w:val="00C93AD8"/>
    <w:rsid w:val="00C95FC4"/>
    <w:rsid w:val="00CA2400"/>
    <w:rsid w:val="00CA2882"/>
    <w:rsid w:val="00CA55AC"/>
    <w:rsid w:val="00CA5CD4"/>
    <w:rsid w:val="00CB46E3"/>
    <w:rsid w:val="00CB52E0"/>
    <w:rsid w:val="00CB5AB7"/>
    <w:rsid w:val="00CB6138"/>
    <w:rsid w:val="00CC77CD"/>
    <w:rsid w:val="00CD160E"/>
    <w:rsid w:val="00CD1746"/>
    <w:rsid w:val="00CD26D4"/>
    <w:rsid w:val="00CE2035"/>
    <w:rsid w:val="00CE463C"/>
    <w:rsid w:val="00CE6A7B"/>
    <w:rsid w:val="00CF385A"/>
    <w:rsid w:val="00D01172"/>
    <w:rsid w:val="00D02563"/>
    <w:rsid w:val="00D12D7A"/>
    <w:rsid w:val="00D16552"/>
    <w:rsid w:val="00D2501C"/>
    <w:rsid w:val="00D25E5C"/>
    <w:rsid w:val="00D2791D"/>
    <w:rsid w:val="00D3005C"/>
    <w:rsid w:val="00D401FE"/>
    <w:rsid w:val="00D4086D"/>
    <w:rsid w:val="00D432DB"/>
    <w:rsid w:val="00D443B1"/>
    <w:rsid w:val="00D44DC8"/>
    <w:rsid w:val="00D5321A"/>
    <w:rsid w:val="00D5714A"/>
    <w:rsid w:val="00D57CFD"/>
    <w:rsid w:val="00D60205"/>
    <w:rsid w:val="00D61528"/>
    <w:rsid w:val="00D66A12"/>
    <w:rsid w:val="00D6762D"/>
    <w:rsid w:val="00D71CF1"/>
    <w:rsid w:val="00D825A5"/>
    <w:rsid w:val="00D86E0E"/>
    <w:rsid w:val="00D877CC"/>
    <w:rsid w:val="00D960C3"/>
    <w:rsid w:val="00D96976"/>
    <w:rsid w:val="00DA23B0"/>
    <w:rsid w:val="00DA3481"/>
    <w:rsid w:val="00DA48A2"/>
    <w:rsid w:val="00DA5E57"/>
    <w:rsid w:val="00DB46D5"/>
    <w:rsid w:val="00DC66EF"/>
    <w:rsid w:val="00DC71E5"/>
    <w:rsid w:val="00DD3EA7"/>
    <w:rsid w:val="00DD5018"/>
    <w:rsid w:val="00DE1BB8"/>
    <w:rsid w:val="00DE65B7"/>
    <w:rsid w:val="00DF02F9"/>
    <w:rsid w:val="00DF306C"/>
    <w:rsid w:val="00DF4B18"/>
    <w:rsid w:val="00DF7806"/>
    <w:rsid w:val="00E03D6F"/>
    <w:rsid w:val="00E06BB1"/>
    <w:rsid w:val="00E1303C"/>
    <w:rsid w:val="00E15080"/>
    <w:rsid w:val="00E21ED2"/>
    <w:rsid w:val="00E32335"/>
    <w:rsid w:val="00E40953"/>
    <w:rsid w:val="00E43024"/>
    <w:rsid w:val="00E44819"/>
    <w:rsid w:val="00E4549F"/>
    <w:rsid w:val="00E45CF3"/>
    <w:rsid w:val="00E53827"/>
    <w:rsid w:val="00E560F2"/>
    <w:rsid w:val="00E65DD5"/>
    <w:rsid w:val="00E768C0"/>
    <w:rsid w:val="00E77555"/>
    <w:rsid w:val="00E9038A"/>
    <w:rsid w:val="00EA18F9"/>
    <w:rsid w:val="00EA1A10"/>
    <w:rsid w:val="00EB016E"/>
    <w:rsid w:val="00EB4E36"/>
    <w:rsid w:val="00EB73C6"/>
    <w:rsid w:val="00EC0CCB"/>
    <w:rsid w:val="00EC0E39"/>
    <w:rsid w:val="00ED1131"/>
    <w:rsid w:val="00EE3A77"/>
    <w:rsid w:val="00EE550B"/>
    <w:rsid w:val="00EF1840"/>
    <w:rsid w:val="00EF5621"/>
    <w:rsid w:val="00F000B2"/>
    <w:rsid w:val="00F00D98"/>
    <w:rsid w:val="00F04F97"/>
    <w:rsid w:val="00F176DE"/>
    <w:rsid w:val="00F17ADB"/>
    <w:rsid w:val="00F17BF1"/>
    <w:rsid w:val="00F20EB5"/>
    <w:rsid w:val="00F23625"/>
    <w:rsid w:val="00F33DCF"/>
    <w:rsid w:val="00F35738"/>
    <w:rsid w:val="00F40E8E"/>
    <w:rsid w:val="00F41044"/>
    <w:rsid w:val="00F42679"/>
    <w:rsid w:val="00F42982"/>
    <w:rsid w:val="00F46789"/>
    <w:rsid w:val="00F4679E"/>
    <w:rsid w:val="00F469E1"/>
    <w:rsid w:val="00F47CB6"/>
    <w:rsid w:val="00F50DBC"/>
    <w:rsid w:val="00F5385C"/>
    <w:rsid w:val="00F57394"/>
    <w:rsid w:val="00F609AC"/>
    <w:rsid w:val="00F63124"/>
    <w:rsid w:val="00F65C45"/>
    <w:rsid w:val="00F70361"/>
    <w:rsid w:val="00F7177A"/>
    <w:rsid w:val="00F71BD1"/>
    <w:rsid w:val="00F77404"/>
    <w:rsid w:val="00F802B0"/>
    <w:rsid w:val="00F80C06"/>
    <w:rsid w:val="00F8458B"/>
    <w:rsid w:val="00F848FF"/>
    <w:rsid w:val="00F9272E"/>
    <w:rsid w:val="00F92D9E"/>
    <w:rsid w:val="00F92F72"/>
    <w:rsid w:val="00F9398E"/>
    <w:rsid w:val="00FA43DC"/>
    <w:rsid w:val="00FA6F45"/>
    <w:rsid w:val="00FB0F0F"/>
    <w:rsid w:val="00FB21C5"/>
    <w:rsid w:val="00FB27FF"/>
    <w:rsid w:val="00FB6E78"/>
    <w:rsid w:val="00FC02B9"/>
    <w:rsid w:val="00FC2F20"/>
    <w:rsid w:val="00FD4394"/>
    <w:rsid w:val="00FD64BD"/>
    <w:rsid w:val="00FE078F"/>
    <w:rsid w:val="00FE13ED"/>
    <w:rsid w:val="00FE1733"/>
    <w:rsid w:val="00FF0B45"/>
    <w:rsid w:val="00FF718D"/>
    <w:rsid w:val="024D0E4E"/>
    <w:rsid w:val="0318FDC3"/>
    <w:rsid w:val="04BE4F41"/>
    <w:rsid w:val="0D09405F"/>
    <w:rsid w:val="111FC924"/>
    <w:rsid w:val="120A980D"/>
    <w:rsid w:val="124B9E4D"/>
    <w:rsid w:val="14299157"/>
    <w:rsid w:val="15FD0233"/>
    <w:rsid w:val="16AA25A7"/>
    <w:rsid w:val="192BE02D"/>
    <w:rsid w:val="1B95C308"/>
    <w:rsid w:val="1EEBF106"/>
    <w:rsid w:val="21456258"/>
    <w:rsid w:val="224EC8E2"/>
    <w:rsid w:val="268AC7EC"/>
    <w:rsid w:val="297CDA47"/>
    <w:rsid w:val="2ADA02ED"/>
    <w:rsid w:val="2E143E20"/>
    <w:rsid w:val="3069EC4B"/>
    <w:rsid w:val="321E2AA5"/>
    <w:rsid w:val="334E7FD8"/>
    <w:rsid w:val="3408AA93"/>
    <w:rsid w:val="3471DF2B"/>
    <w:rsid w:val="359DB454"/>
    <w:rsid w:val="43FE47E8"/>
    <w:rsid w:val="48E9E549"/>
    <w:rsid w:val="49A8588D"/>
    <w:rsid w:val="49DA1512"/>
    <w:rsid w:val="4C75C3E9"/>
    <w:rsid w:val="4D486CA3"/>
    <w:rsid w:val="51665427"/>
    <w:rsid w:val="554B5F2C"/>
    <w:rsid w:val="55D6E0A1"/>
    <w:rsid w:val="5D7FB1DF"/>
    <w:rsid w:val="5DC7CE0A"/>
    <w:rsid w:val="5F4D6B66"/>
    <w:rsid w:val="5FC6E7BB"/>
    <w:rsid w:val="616C3939"/>
    <w:rsid w:val="6570F860"/>
    <w:rsid w:val="67E98E66"/>
    <w:rsid w:val="68008CED"/>
    <w:rsid w:val="69E90CBE"/>
    <w:rsid w:val="6A0BC71B"/>
    <w:rsid w:val="747B9832"/>
    <w:rsid w:val="756E6179"/>
    <w:rsid w:val="75B9E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D038"/>
  <w15:chartTrackingRefBased/>
  <w15:docId w15:val="{F16531B3-E80C-435F-8C02-4B35E9EE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2B"/>
    <w:pPr>
      <w:ind w:left="720"/>
      <w:contextualSpacing/>
    </w:pPr>
  </w:style>
  <w:style w:type="paragraph" w:styleId="NormalWeb">
    <w:name w:val="Normal (Web)"/>
    <w:basedOn w:val="Normal"/>
    <w:uiPriority w:val="99"/>
    <w:semiHidden/>
    <w:unhideWhenUsed/>
    <w:rsid w:val="00FA43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04"/>
  </w:style>
  <w:style w:type="paragraph" w:styleId="Footer">
    <w:name w:val="footer"/>
    <w:basedOn w:val="Normal"/>
    <w:link w:val="FooterChar"/>
    <w:uiPriority w:val="99"/>
    <w:unhideWhenUsed/>
    <w:rsid w:val="00F7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04"/>
  </w:style>
  <w:style w:type="paragraph" w:styleId="BodyText">
    <w:name w:val="Body Text"/>
    <w:basedOn w:val="Normal"/>
    <w:link w:val="BodyTextChar"/>
    <w:uiPriority w:val="1"/>
    <w:qFormat/>
    <w:rsid w:val="008F1E95"/>
    <w:pPr>
      <w:widowControl w:val="0"/>
      <w:autoSpaceDE w:val="0"/>
      <w:autoSpaceDN w:val="0"/>
      <w:spacing w:after="0" w:line="240" w:lineRule="auto"/>
      <w:ind w:hanging="36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F1E95"/>
    <w:rPr>
      <w:rFonts w:ascii="Arial" w:eastAsia="Arial" w:hAnsi="Arial" w:cs="Arial"/>
      <w:sz w:val="20"/>
      <w:szCs w:val="20"/>
      <w:lang w:bidi="en-US"/>
    </w:rPr>
  </w:style>
  <w:style w:type="character" w:styleId="Hyperlink">
    <w:name w:val="Hyperlink"/>
    <w:basedOn w:val="DefaultParagraphFont"/>
    <w:uiPriority w:val="99"/>
    <w:unhideWhenUsed/>
    <w:rsid w:val="00476ABB"/>
    <w:rPr>
      <w:color w:val="0563C1" w:themeColor="hyperlink"/>
      <w:u w:val="single"/>
    </w:rPr>
  </w:style>
  <w:style w:type="paragraph" w:styleId="Revision">
    <w:name w:val="Revision"/>
    <w:hidden/>
    <w:uiPriority w:val="99"/>
    <w:semiHidden/>
    <w:rsid w:val="00A45911"/>
    <w:pPr>
      <w:spacing w:after="0" w:line="240" w:lineRule="auto"/>
    </w:pPr>
  </w:style>
  <w:style w:type="paragraph" w:styleId="BalloonText">
    <w:name w:val="Balloon Text"/>
    <w:basedOn w:val="Normal"/>
    <w:link w:val="BalloonTextChar"/>
    <w:uiPriority w:val="99"/>
    <w:semiHidden/>
    <w:unhideWhenUsed/>
    <w:rsid w:val="00A45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50929">
      <w:bodyDiv w:val="1"/>
      <w:marLeft w:val="0"/>
      <w:marRight w:val="0"/>
      <w:marTop w:val="0"/>
      <w:marBottom w:val="0"/>
      <w:divBdr>
        <w:top w:val="none" w:sz="0" w:space="0" w:color="auto"/>
        <w:left w:val="none" w:sz="0" w:space="0" w:color="auto"/>
        <w:bottom w:val="none" w:sz="0" w:space="0" w:color="auto"/>
        <w:right w:val="none" w:sz="0" w:space="0" w:color="auto"/>
      </w:divBdr>
    </w:div>
    <w:div w:id="690300873">
      <w:bodyDiv w:val="1"/>
      <w:marLeft w:val="0"/>
      <w:marRight w:val="0"/>
      <w:marTop w:val="0"/>
      <w:marBottom w:val="0"/>
      <w:divBdr>
        <w:top w:val="none" w:sz="0" w:space="0" w:color="auto"/>
        <w:left w:val="none" w:sz="0" w:space="0" w:color="auto"/>
        <w:bottom w:val="none" w:sz="0" w:space="0" w:color="auto"/>
        <w:right w:val="none" w:sz="0" w:space="0" w:color="auto"/>
      </w:divBdr>
    </w:div>
    <w:div w:id="1641304750">
      <w:bodyDiv w:val="1"/>
      <w:marLeft w:val="0"/>
      <w:marRight w:val="0"/>
      <w:marTop w:val="0"/>
      <w:marBottom w:val="0"/>
      <w:divBdr>
        <w:top w:val="none" w:sz="0" w:space="0" w:color="auto"/>
        <w:left w:val="none" w:sz="0" w:space="0" w:color="auto"/>
        <w:bottom w:val="none" w:sz="0" w:space="0" w:color="auto"/>
        <w:right w:val="none" w:sz="0" w:space="0" w:color="auto"/>
      </w:divBdr>
    </w:div>
    <w:div w:id="18881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rmovegreenba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A947B253A44F84180B29D25DB3C4" ma:contentTypeVersion="19" ma:contentTypeDescription="Create a new document." ma:contentTypeScope="" ma:versionID="075910d36f23beab4cca069904205973">
  <xsd:schema xmlns:xsd="http://www.w3.org/2001/XMLSchema" xmlns:xs="http://www.w3.org/2001/XMLSchema" xmlns:p="http://schemas.microsoft.com/office/2006/metadata/properties" xmlns:ns2="ab60f56e-39db-4c6e-8e2b-f8d1efabc1fd" xmlns:ns3="8e2303c3-22ee-4f1e-8e8a-9e6d670c4fda" targetNamespace="http://schemas.microsoft.com/office/2006/metadata/properties" ma:root="true" ma:fieldsID="f5b4b028d9e5cfaec79717807499348a" ns2:_="" ns3:_="">
    <xsd:import namespace="ab60f56e-39db-4c6e-8e2b-f8d1efabc1fd"/>
    <xsd:import namespace="8e2303c3-22ee-4f1e-8e8a-9e6d670c4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0f56e-39db-4c6e-8e2b-f8d1efabc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0fd67b-297d-4b5d-a4f8-2815b50b83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303c3-22ee-4f1e-8e8a-9e6d670c4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25e00-024d-4b4e-8807-32ec3b7e5138}" ma:internalName="TaxCatchAll" ma:showField="CatchAllData" ma:web="8e2303c3-22ee-4f1e-8e8a-9e6d670c4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0f56e-39db-4c6e-8e2b-f8d1efabc1fd">
      <Terms xmlns="http://schemas.microsoft.com/office/infopath/2007/PartnerControls"/>
    </lcf76f155ced4ddcb4097134ff3c332f>
    <TaxCatchAll xmlns="8e2303c3-22ee-4f1e-8e8a-9e6d670c4fda" xsi:nil="true"/>
    <SharedWithUsers xmlns="8e2303c3-22ee-4f1e-8e8a-9e6d670c4fda">
      <UserInfo>
        <DisplayName>Eric Vanden Heuvel</DisplayName>
        <AccountId>61</AccountId>
        <AccountType/>
      </UserInfo>
    </SharedWithUsers>
    <Notes xmlns="ab60f56e-39db-4c6e-8e2b-f8d1efabc1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1515A-7953-4633-A55C-2DBA496E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0f56e-39db-4c6e-8e2b-f8d1efabc1fd"/>
    <ds:schemaRef ds:uri="8e2303c3-22ee-4f1e-8e8a-9e6d670c4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047A1-0665-45FA-B735-E1A48A76E8C3}">
  <ds:schemaRefs>
    <ds:schemaRef ds:uri="http://schemas.microsoft.com/office/2006/metadata/properties"/>
    <ds:schemaRef ds:uri="http://schemas.microsoft.com/office/infopath/2007/PartnerControls"/>
    <ds:schemaRef ds:uri="ab60f56e-39db-4c6e-8e2b-f8d1efabc1fd"/>
    <ds:schemaRef ds:uri="8e2303c3-22ee-4f1e-8e8a-9e6d670c4fda"/>
  </ds:schemaRefs>
</ds:datastoreItem>
</file>

<file path=customXml/itemProps3.xml><?xml version="1.0" encoding="utf-8"?>
<ds:datastoreItem xmlns:ds="http://schemas.openxmlformats.org/officeDocument/2006/customXml" ds:itemID="{7DB8EC05-A8D0-4699-B9AB-F1C9BA87F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Links>
    <vt:vector size="6" baseType="variant">
      <vt:variant>
        <vt:i4>6225989</vt:i4>
      </vt:variant>
      <vt:variant>
        <vt:i4>0</vt:i4>
      </vt:variant>
      <vt:variant>
        <vt:i4>0</vt:i4>
      </vt:variant>
      <vt:variant>
        <vt:i4>5</vt:i4>
      </vt:variant>
      <vt:variant>
        <vt:lpwstr>http://www.yourmovegreenbay.com/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Vanden Heuvel</dc:creator>
  <cp:keywords/>
  <dc:description/>
  <cp:lastModifiedBy>Stefanie Bailey</cp:lastModifiedBy>
  <cp:revision>27</cp:revision>
  <cp:lastPrinted>2022-05-18T15:47:00Z</cp:lastPrinted>
  <dcterms:created xsi:type="dcterms:W3CDTF">2024-06-20T18:26:00Z</dcterms:created>
  <dcterms:modified xsi:type="dcterms:W3CDTF">2024-06-24T17:59:00Z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0x0101006932A947B253A44F84180B29D25DB3C4</vt:lpwstr>
  </property>
  <property fmtid="{D5CDD505-2E9C-101B-9397-08002B2CF9AE}" pid="3" name="MediaServiceImageTags">
    <vt:lpwstr/>
  </property>
</Properties>
</file>