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780F6EB6" w14:paraId="67D49325" wp14:textId="7ED8C979">
      <w:pPr>
        <w:jc w:val="right"/>
      </w:pPr>
      <w:r w:rsidRPr="780F6EB6" w:rsidR="780F6EB6">
        <w:rPr>
          <w:rFonts w:ascii="Arial" w:hAnsi="Arial" w:eastAsia="Arial" w:cs="Arial"/>
          <w:b w:val="0"/>
          <w:bCs w:val="0"/>
          <w:i w:val="0"/>
          <w:iCs w:val="0"/>
          <w:caps w:val="0"/>
          <w:smallCaps w:val="0"/>
          <w:noProof w:val="0"/>
          <w:color w:val="403F42"/>
          <w:sz w:val="18"/>
          <w:szCs w:val="18"/>
          <w:lang w:val="en-US"/>
        </w:rPr>
        <w:t>FOR IMMEDIATE RELEASE 08/3/202</w:t>
      </w:r>
      <w:r w:rsidRPr="780F6EB6" w:rsidR="780F6EB6">
        <w:rPr>
          <w:rFonts w:ascii="Arial" w:hAnsi="Arial" w:eastAsia="Arial" w:cs="Arial"/>
          <w:b w:val="0"/>
          <w:bCs w:val="0"/>
          <w:i w:val="0"/>
          <w:iCs w:val="0"/>
          <w:caps w:val="0"/>
          <w:smallCaps w:val="0"/>
          <w:noProof w:val="0"/>
          <w:color w:val="403F42"/>
          <w:sz w:val="21"/>
          <w:szCs w:val="21"/>
          <w:lang w:val="en-US"/>
        </w:rPr>
        <w:t>2</w:t>
      </w:r>
    </w:p>
    <w:p xmlns:wp14="http://schemas.microsoft.com/office/word/2010/wordml" w:rsidP="780F6EB6" w14:paraId="54A342F2" wp14:textId="5F99D7D9">
      <w:pPr>
        <w:pStyle w:val="Normal"/>
        <w:jc w:val="left"/>
      </w:pPr>
      <w:r w:rsidR="780F6EB6">
        <w:drawing>
          <wp:inline xmlns:wp14="http://schemas.microsoft.com/office/word/2010/wordprocessingDrawing" wp14:editId="6E4677FC" wp14:anchorId="43BAD8AD">
            <wp:extent cx="1866900" cy="1341834"/>
            <wp:effectExtent l="0" t="0" r="0" b="0"/>
            <wp:docPr id="270566061" name="" title=""/>
            <wp:cNvGraphicFramePr>
              <a:graphicFrameLocks noChangeAspect="1"/>
            </wp:cNvGraphicFramePr>
            <a:graphic>
              <a:graphicData uri="http://schemas.openxmlformats.org/drawingml/2006/picture">
                <pic:pic>
                  <pic:nvPicPr>
                    <pic:cNvPr id="0" name=""/>
                    <pic:cNvPicPr/>
                  </pic:nvPicPr>
                  <pic:blipFill>
                    <a:blip r:embed="R7c3e45b19759485a">
                      <a:extLst>
                        <a:ext xmlns:a="http://schemas.openxmlformats.org/drawingml/2006/main" uri="{28A0092B-C50C-407E-A947-70E740481C1C}">
                          <a14:useLocalDpi val="0"/>
                        </a:ext>
                      </a:extLst>
                    </a:blip>
                    <a:stretch>
                      <a:fillRect/>
                    </a:stretch>
                  </pic:blipFill>
                  <pic:spPr>
                    <a:xfrm>
                      <a:off x="0" y="0"/>
                      <a:ext cx="1866900" cy="1341834"/>
                    </a:xfrm>
                    <a:prstGeom prst="rect">
                      <a:avLst/>
                    </a:prstGeom>
                  </pic:spPr>
                </pic:pic>
              </a:graphicData>
            </a:graphic>
          </wp:inline>
        </w:drawing>
      </w:r>
    </w:p>
    <w:p xmlns:wp14="http://schemas.microsoft.com/office/word/2010/wordml" w:rsidP="780F6EB6" w14:paraId="7034C350" wp14:textId="7A21D12A">
      <w:pPr>
        <w:pStyle w:val="Normal"/>
        <w:jc w:val="left"/>
      </w:pPr>
      <w:r>
        <w:br/>
      </w:r>
      <w:r w:rsidRPr="780F6EB6" w:rsidR="780F6EB6">
        <w:rPr>
          <w:rFonts w:ascii="Arial" w:hAnsi="Arial" w:eastAsia="Arial" w:cs="Arial"/>
          <w:b w:val="0"/>
          <w:bCs w:val="0"/>
          <w:i w:val="0"/>
          <w:iCs w:val="0"/>
          <w:caps w:val="0"/>
          <w:smallCaps w:val="0"/>
          <w:noProof w:val="0"/>
          <w:color w:val="403F42"/>
          <w:sz w:val="21"/>
          <w:szCs w:val="21"/>
          <w:lang w:val="en-US"/>
        </w:rPr>
        <w:t>Chelsea Kocken</w:t>
      </w:r>
      <w:r>
        <w:br/>
      </w:r>
      <w:r w:rsidRPr="780F6EB6" w:rsidR="780F6EB6">
        <w:rPr>
          <w:rFonts w:ascii="Arial" w:hAnsi="Arial" w:eastAsia="Arial" w:cs="Arial"/>
          <w:b w:val="0"/>
          <w:bCs w:val="0"/>
          <w:i w:val="0"/>
          <w:iCs w:val="0"/>
          <w:caps w:val="0"/>
          <w:smallCaps w:val="0"/>
          <w:noProof w:val="0"/>
          <w:color w:val="000000" w:themeColor="text1" w:themeTint="FF" w:themeShade="FF"/>
          <w:sz w:val="21"/>
          <w:szCs w:val="21"/>
          <w:lang w:val="en-US"/>
        </w:rPr>
        <w:t>Director of Special Projects</w:t>
      </w:r>
      <w:r>
        <w:br/>
      </w:r>
      <w:r w:rsidRPr="780F6EB6" w:rsidR="780F6EB6">
        <w:rPr>
          <w:rFonts w:ascii="Arial" w:hAnsi="Arial" w:eastAsia="Arial" w:cs="Arial"/>
          <w:b w:val="0"/>
          <w:bCs w:val="0"/>
          <w:i w:val="0"/>
          <w:iCs w:val="0"/>
          <w:caps w:val="0"/>
          <w:smallCaps w:val="0"/>
          <w:noProof w:val="0"/>
          <w:color w:val="000000" w:themeColor="text1" w:themeTint="FF" w:themeShade="FF"/>
          <w:sz w:val="21"/>
          <w:szCs w:val="21"/>
          <w:lang w:val="en-US"/>
        </w:rPr>
        <w:t xml:space="preserve">On Broadway, Inc. </w:t>
      </w:r>
      <w:r>
        <w:br/>
      </w:r>
      <w:r w:rsidRPr="780F6EB6" w:rsidR="780F6EB6">
        <w:rPr>
          <w:rFonts w:ascii="Arial" w:hAnsi="Arial" w:eastAsia="Arial" w:cs="Arial"/>
          <w:b w:val="0"/>
          <w:bCs w:val="0"/>
          <w:i w:val="0"/>
          <w:iCs w:val="0"/>
          <w:caps w:val="0"/>
          <w:smallCaps w:val="0"/>
          <w:noProof w:val="0"/>
          <w:color w:val="000000" w:themeColor="text1" w:themeTint="FF" w:themeShade="FF"/>
          <w:sz w:val="21"/>
          <w:szCs w:val="21"/>
          <w:lang w:val="en-US"/>
        </w:rPr>
        <w:t>(920) 680-1684</w:t>
      </w:r>
      <w:r>
        <w:br/>
      </w:r>
      <w:hyperlink r:id="Rc91281a5b40a41f0">
        <w:r w:rsidRPr="780F6EB6" w:rsidR="780F6EB6">
          <w:rPr>
            <w:rStyle w:val="Hyperlink"/>
            <w:rFonts w:ascii="Arial" w:hAnsi="Arial" w:eastAsia="Arial" w:cs="Arial"/>
            <w:b w:val="0"/>
            <w:bCs w:val="0"/>
            <w:i w:val="0"/>
            <w:iCs w:val="0"/>
            <w:caps w:val="0"/>
            <w:smallCaps w:val="0"/>
            <w:strike w:val="0"/>
            <w:dstrike w:val="0"/>
            <w:noProof w:val="0"/>
            <w:sz w:val="21"/>
            <w:szCs w:val="21"/>
            <w:lang w:val="en-US"/>
          </w:rPr>
          <w:t>chelsea@onbroadway.org</w:t>
        </w:r>
      </w:hyperlink>
    </w:p>
    <w:p xmlns:wp14="http://schemas.microsoft.com/office/word/2010/wordml" w:rsidP="780F6EB6" w14:paraId="5E849C90" wp14:textId="23A6A515">
      <w:pPr>
        <w:jc w:val="left"/>
      </w:pPr>
      <w:r>
        <w:br/>
      </w:r>
      <w:r w:rsidRPr="780F6EB6" w:rsidR="780F6EB6">
        <w:rPr>
          <w:rFonts w:ascii="Arial" w:hAnsi="Arial" w:eastAsia="Arial" w:cs="Arial"/>
          <w:b w:val="0"/>
          <w:bCs w:val="0"/>
          <w:i w:val="0"/>
          <w:iCs w:val="0"/>
          <w:caps w:val="0"/>
          <w:smallCaps w:val="0"/>
          <w:noProof w:val="0"/>
          <w:color w:val="403F42"/>
          <w:sz w:val="18"/>
          <w:szCs w:val="18"/>
          <w:lang w:val="en-US"/>
        </w:rPr>
        <w:t>B</w:t>
      </w:r>
      <w:r w:rsidRPr="780F6EB6" w:rsidR="780F6EB6">
        <w:rPr>
          <w:rFonts w:ascii="Arial" w:hAnsi="Arial" w:eastAsia="Arial" w:cs="Arial"/>
          <w:b w:val="0"/>
          <w:bCs w:val="0"/>
          <w:i w:val="0"/>
          <w:iCs w:val="0"/>
          <w:caps w:val="0"/>
          <w:smallCaps w:val="0"/>
          <w:noProof w:val="0"/>
          <w:color w:val="403F42"/>
          <w:sz w:val="21"/>
          <w:szCs w:val="21"/>
          <w:lang w:val="en-US"/>
        </w:rPr>
        <w:t>rooke Hafs</w:t>
      </w:r>
      <w:r>
        <w:br/>
      </w:r>
      <w:r w:rsidRPr="780F6EB6" w:rsidR="780F6EB6">
        <w:rPr>
          <w:rFonts w:ascii="Arial" w:hAnsi="Arial" w:eastAsia="Arial" w:cs="Arial"/>
          <w:b w:val="0"/>
          <w:bCs w:val="0"/>
          <w:i w:val="0"/>
          <w:iCs w:val="0"/>
          <w:caps w:val="0"/>
          <w:smallCaps w:val="0"/>
          <w:strike w:val="0"/>
          <w:dstrike w:val="0"/>
          <w:noProof w:val="0"/>
          <w:color w:val="000000" w:themeColor="text1" w:themeTint="FF" w:themeShade="FF"/>
          <w:sz w:val="21"/>
          <w:szCs w:val="21"/>
          <w:u w:val="none"/>
          <w:lang w:val="en-US"/>
        </w:rPr>
        <w:t>Marketing Director</w:t>
      </w:r>
      <w:r>
        <w:br/>
      </w:r>
      <w:r w:rsidRPr="780F6EB6" w:rsidR="780F6EB6">
        <w:rPr>
          <w:rFonts w:ascii="Arial" w:hAnsi="Arial" w:eastAsia="Arial" w:cs="Arial"/>
          <w:b w:val="0"/>
          <w:bCs w:val="0"/>
          <w:i w:val="0"/>
          <w:iCs w:val="0"/>
          <w:caps w:val="0"/>
          <w:smallCaps w:val="0"/>
          <w:strike w:val="0"/>
          <w:dstrike w:val="0"/>
          <w:noProof w:val="0"/>
          <w:color w:val="000000" w:themeColor="text1" w:themeTint="FF" w:themeShade="FF"/>
          <w:sz w:val="21"/>
          <w:szCs w:val="21"/>
          <w:u w:val="none"/>
          <w:lang w:val="en-US"/>
        </w:rPr>
        <w:t xml:space="preserve">On Broadway, Inc. </w:t>
      </w:r>
      <w:r>
        <w:br/>
      </w:r>
      <w:r w:rsidRPr="780F6EB6" w:rsidR="780F6EB6">
        <w:rPr>
          <w:rFonts w:ascii="Arial" w:hAnsi="Arial" w:eastAsia="Arial" w:cs="Arial"/>
          <w:b w:val="0"/>
          <w:bCs w:val="0"/>
          <w:i w:val="0"/>
          <w:iCs w:val="0"/>
          <w:caps w:val="0"/>
          <w:smallCaps w:val="0"/>
          <w:strike w:val="0"/>
          <w:dstrike w:val="0"/>
          <w:noProof w:val="0"/>
          <w:color w:val="000000" w:themeColor="text1" w:themeTint="FF" w:themeShade="FF"/>
          <w:sz w:val="21"/>
          <w:szCs w:val="21"/>
          <w:u w:val="none"/>
          <w:lang w:val="en-US"/>
        </w:rPr>
        <w:t>(920) 680-1226</w:t>
      </w:r>
      <w:r>
        <w:br/>
      </w:r>
      <w:hyperlink r:id="R8bb065eae0974dc4">
        <w:r w:rsidRPr="780F6EB6" w:rsidR="780F6EB6">
          <w:rPr>
            <w:rStyle w:val="Hyperlink"/>
            <w:rFonts w:ascii="Arial" w:hAnsi="Arial" w:eastAsia="Arial" w:cs="Arial"/>
            <w:b w:val="0"/>
            <w:bCs w:val="0"/>
            <w:i w:val="0"/>
            <w:iCs w:val="0"/>
            <w:caps w:val="0"/>
            <w:smallCaps w:val="0"/>
            <w:strike w:val="0"/>
            <w:dstrike w:val="0"/>
            <w:noProof w:val="0"/>
            <w:sz w:val="21"/>
            <w:szCs w:val="21"/>
            <w:lang w:val="en-US"/>
          </w:rPr>
          <w:t>brooke@onbroadway.org</w:t>
        </w:r>
      </w:hyperlink>
    </w:p>
    <w:p xmlns:wp14="http://schemas.microsoft.com/office/word/2010/wordml" w:rsidP="780F6EB6" w14:paraId="2C078E63" wp14:textId="05ADF0EF">
      <w:pPr>
        <w:pStyle w:val="Normal"/>
      </w:pPr>
    </w:p>
    <w:p w:rsidR="780F6EB6" w:rsidP="780F6EB6" w:rsidRDefault="780F6EB6" w14:paraId="6955C006" w14:textId="69FF3F64">
      <w:pPr>
        <w:pStyle w:val="Normal"/>
        <w:rPr>
          <w:rFonts w:ascii="Calibri" w:hAnsi="Calibri" w:eastAsia="Calibri" w:cs="Calibri"/>
          <w:noProof w:val="0"/>
          <w:sz w:val="22"/>
          <w:szCs w:val="22"/>
          <w:lang w:val="en-US"/>
        </w:rPr>
      </w:pPr>
      <w:r w:rsidRPr="780F6EB6" w:rsidR="780F6EB6">
        <w:rPr>
          <w:rFonts w:ascii="Arial" w:hAnsi="Arial" w:eastAsia="Arial" w:cs="Arial"/>
          <w:b w:val="1"/>
          <w:bCs w:val="1"/>
          <w:i w:val="0"/>
          <w:iCs w:val="0"/>
          <w:caps w:val="0"/>
          <w:smallCaps w:val="0"/>
          <w:noProof w:val="0"/>
          <w:color w:val="403F42"/>
          <w:sz w:val="21"/>
          <w:szCs w:val="21"/>
          <w:lang w:val="en-US"/>
        </w:rPr>
        <w:t>On Broadway, Inc. seeking public input on Green Bay Public Market</w:t>
      </w:r>
    </w:p>
    <w:p w:rsidR="780F6EB6" w:rsidP="780F6EB6" w:rsidRDefault="780F6EB6" w14:paraId="2687FC0E" w14:textId="7123A328">
      <w:pPr>
        <w:jc w:val="left"/>
      </w:pPr>
      <w:r w:rsidRPr="780F6EB6" w:rsidR="780F6EB6">
        <w:rPr>
          <w:rFonts w:ascii="Arial" w:hAnsi="Arial" w:eastAsia="Arial" w:cs="Arial"/>
          <w:b w:val="0"/>
          <w:bCs w:val="0"/>
          <w:i w:val="0"/>
          <w:iCs w:val="0"/>
          <w:caps w:val="0"/>
          <w:smallCaps w:val="0"/>
          <w:noProof w:val="0"/>
          <w:color w:val="000000" w:themeColor="text1" w:themeTint="FF" w:themeShade="FF"/>
          <w:sz w:val="21"/>
          <w:szCs w:val="21"/>
          <w:lang w:val="en-US"/>
        </w:rPr>
        <w:t xml:space="preserve">GREEN BAY, WI – On Broadway, Inc. staff </w:t>
      </w:r>
      <w:proofErr w:type="gramStart"/>
      <w:r w:rsidRPr="780F6EB6" w:rsidR="780F6EB6">
        <w:rPr>
          <w:rFonts w:ascii="Arial" w:hAnsi="Arial" w:eastAsia="Arial" w:cs="Arial"/>
          <w:b w:val="0"/>
          <w:bCs w:val="0"/>
          <w:i w:val="0"/>
          <w:iCs w:val="0"/>
          <w:caps w:val="0"/>
          <w:smallCaps w:val="0"/>
          <w:noProof w:val="0"/>
          <w:color w:val="000000" w:themeColor="text1" w:themeTint="FF" w:themeShade="FF"/>
          <w:sz w:val="21"/>
          <w:szCs w:val="21"/>
          <w:lang w:val="en-US"/>
        </w:rPr>
        <w:t>is</w:t>
      </w:r>
      <w:proofErr w:type="gramEnd"/>
      <w:r w:rsidRPr="780F6EB6" w:rsidR="780F6EB6">
        <w:rPr>
          <w:rFonts w:ascii="Arial" w:hAnsi="Arial" w:eastAsia="Arial" w:cs="Arial"/>
          <w:b w:val="0"/>
          <w:bCs w:val="0"/>
          <w:i w:val="0"/>
          <w:iCs w:val="0"/>
          <w:caps w:val="0"/>
          <w:smallCaps w:val="0"/>
          <w:noProof w:val="0"/>
          <w:color w:val="000000" w:themeColor="text1" w:themeTint="FF" w:themeShade="FF"/>
          <w:sz w:val="21"/>
          <w:szCs w:val="21"/>
          <w:lang w:val="en-US"/>
        </w:rPr>
        <w:t xml:space="preserve"> looking for the public to weigh in on the proposed Green Bay Public Market.</w:t>
      </w:r>
    </w:p>
    <w:p w:rsidR="780F6EB6" w:rsidP="780F6EB6" w:rsidRDefault="780F6EB6" w14:paraId="1EA8C9F4" w14:textId="103D33FF">
      <w:pPr>
        <w:jc w:val="left"/>
      </w:pPr>
      <w:r w:rsidRPr="780F6EB6" w:rsidR="780F6EB6">
        <w:rPr>
          <w:rFonts w:ascii="Arial" w:hAnsi="Arial" w:eastAsia="Arial" w:cs="Arial"/>
          <w:b w:val="0"/>
          <w:bCs w:val="0"/>
          <w:i w:val="0"/>
          <w:iCs w:val="0"/>
          <w:caps w:val="0"/>
          <w:smallCaps w:val="0"/>
          <w:noProof w:val="0"/>
          <w:color w:val="000000" w:themeColor="text1" w:themeTint="FF" w:themeShade="FF"/>
          <w:sz w:val="21"/>
          <w:szCs w:val="21"/>
          <w:lang w:val="en-US"/>
        </w:rPr>
        <w:t>The preliminary plan for this project includes 42,965 square feet with room for approximately 20 businesses, a community event space, demo kitchen, dining area, and additional tenant space. OBI feels it is important to gather feedback from the public on a project like this to ensure the interests and needs of anticipated users are being met.</w:t>
      </w:r>
    </w:p>
    <w:p w:rsidR="780F6EB6" w:rsidP="780F6EB6" w:rsidRDefault="780F6EB6" w14:paraId="18CC55D1" w14:textId="4443CDD3">
      <w:pPr>
        <w:jc w:val="left"/>
      </w:pPr>
      <w:r w:rsidRPr="780F6EB6" w:rsidR="780F6EB6">
        <w:rPr>
          <w:rFonts w:ascii="Arial" w:hAnsi="Arial" w:eastAsia="Arial" w:cs="Arial"/>
          <w:b w:val="0"/>
          <w:bCs w:val="0"/>
          <w:i w:val="0"/>
          <w:iCs w:val="0"/>
          <w:caps w:val="0"/>
          <w:smallCaps w:val="0"/>
          <w:noProof w:val="0"/>
          <w:color w:val="403F42"/>
          <w:sz w:val="21"/>
          <w:szCs w:val="21"/>
          <w:lang w:val="en-US"/>
        </w:rPr>
        <w:t>"This project will provide a quality-of-life amenity for the community and that means we want to engage the public in the discussion of what is most desired for a public market in our area," said Chelsea Kocken, Director of Special Projects for On Broadway, Inc. "The questions we ask within this survey are simple yet provide a good set of data for us to reference when securing tenants, scheduling programming, and working through the details of daily operations."</w:t>
      </w:r>
    </w:p>
    <w:p w:rsidR="780F6EB6" w:rsidP="780F6EB6" w:rsidRDefault="780F6EB6" w14:paraId="1E5075C9" w14:textId="18255F39">
      <w:pPr>
        <w:jc w:val="left"/>
      </w:pPr>
      <w:r w:rsidRPr="780F6EB6" w:rsidR="780F6EB6">
        <w:rPr>
          <w:rFonts w:ascii="Arial" w:hAnsi="Arial" w:eastAsia="Arial" w:cs="Arial"/>
          <w:b w:val="0"/>
          <w:bCs w:val="0"/>
          <w:i w:val="0"/>
          <w:iCs w:val="0"/>
          <w:caps w:val="0"/>
          <w:smallCaps w:val="0"/>
          <w:noProof w:val="0"/>
          <w:color w:val="403F42"/>
          <w:sz w:val="21"/>
          <w:szCs w:val="21"/>
          <w:lang w:val="en-US"/>
        </w:rPr>
        <w:t xml:space="preserve">OBI has launched a </w:t>
      </w:r>
      <w:hyperlink r:id="Re09bb0fad6b7418d">
        <w:r w:rsidRPr="780F6EB6" w:rsidR="780F6EB6">
          <w:rPr>
            <w:rStyle w:val="Hyperlink"/>
            <w:rFonts w:ascii="Arial" w:hAnsi="Arial" w:eastAsia="Arial" w:cs="Arial"/>
            <w:b w:val="1"/>
            <w:bCs w:val="1"/>
            <w:i w:val="0"/>
            <w:iCs w:val="0"/>
            <w:caps w:val="0"/>
            <w:smallCaps w:val="0"/>
            <w:strike w:val="0"/>
            <w:dstrike w:val="0"/>
            <w:noProof w:val="0"/>
            <w:sz w:val="21"/>
            <w:szCs w:val="21"/>
            <w:lang w:val="en-US"/>
          </w:rPr>
          <w:t>survey</w:t>
        </w:r>
      </w:hyperlink>
      <w:r w:rsidRPr="780F6EB6" w:rsidR="780F6EB6">
        <w:rPr>
          <w:rFonts w:ascii="Arial" w:hAnsi="Arial" w:eastAsia="Arial" w:cs="Arial"/>
          <w:b w:val="0"/>
          <w:bCs w:val="0"/>
          <w:i w:val="0"/>
          <w:iCs w:val="0"/>
          <w:caps w:val="0"/>
          <w:smallCaps w:val="0"/>
          <w:noProof w:val="0"/>
          <w:color w:val="403F42"/>
          <w:sz w:val="21"/>
          <w:szCs w:val="21"/>
          <w:lang w:val="en-US"/>
        </w:rPr>
        <w:t xml:space="preserve"> for folks to offer up input. They are also hosting listening sessions in front of Old Fort Square (211 N Broadway) on Wednesday, August 24 and September 14 during the Farmers' Market on Broadway. Swing by anytime from 3 to 8 p.m. to discuss various topics regarding this exciting topic.</w:t>
      </w:r>
    </w:p>
    <w:p w:rsidR="780F6EB6" w:rsidP="780F6EB6" w:rsidRDefault="780F6EB6" w14:paraId="7B34A82A" w14:textId="76BDAD5D">
      <w:pPr>
        <w:jc w:val="left"/>
      </w:pPr>
      <w:r w:rsidRPr="780F6EB6" w:rsidR="780F6EB6">
        <w:rPr>
          <w:rFonts w:ascii="Arial" w:hAnsi="Arial" w:eastAsia="Arial" w:cs="Arial"/>
          <w:b w:val="0"/>
          <w:bCs w:val="0"/>
          <w:i w:val="0"/>
          <w:iCs w:val="0"/>
          <w:caps w:val="0"/>
          <w:smallCaps w:val="0"/>
          <w:noProof w:val="0"/>
          <w:color w:val="403F42"/>
          <w:sz w:val="21"/>
          <w:szCs w:val="21"/>
          <w:lang w:val="en-US"/>
        </w:rPr>
        <w:t xml:space="preserve">For more updates and information on the Green Bay Public Market, visit our </w:t>
      </w:r>
      <w:hyperlink r:id="Rb0353c7aa6154dc3">
        <w:r w:rsidRPr="780F6EB6" w:rsidR="780F6EB6">
          <w:rPr>
            <w:rStyle w:val="Hyperlink"/>
            <w:rFonts w:ascii="Arial" w:hAnsi="Arial" w:eastAsia="Arial" w:cs="Arial"/>
            <w:b w:val="0"/>
            <w:bCs w:val="0"/>
            <w:i w:val="0"/>
            <w:iCs w:val="0"/>
            <w:caps w:val="0"/>
            <w:smallCaps w:val="0"/>
            <w:strike w:val="0"/>
            <w:dstrike w:val="0"/>
            <w:noProof w:val="0"/>
            <w:sz w:val="21"/>
            <w:szCs w:val="21"/>
            <w:lang w:val="en-US"/>
          </w:rPr>
          <w:t>website</w:t>
        </w:r>
      </w:hyperlink>
      <w:r w:rsidRPr="780F6EB6" w:rsidR="780F6EB6">
        <w:rPr>
          <w:rFonts w:ascii="Arial" w:hAnsi="Arial" w:eastAsia="Arial" w:cs="Arial"/>
          <w:b w:val="0"/>
          <w:bCs w:val="0"/>
          <w:i w:val="0"/>
          <w:iCs w:val="0"/>
          <w:caps w:val="0"/>
          <w:smallCaps w:val="0"/>
          <w:noProof w:val="0"/>
          <w:color w:val="403F42"/>
          <w:sz w:val="21"/>
          <w:szCs w:val="21"/>
          <w:lang w:val="en-US"/>
        </w:rPr>
        <w:t>.</w:t>
      </w:r>
    </w:p>
    <w:p w:rsidR="780F6EB6" w:rsidP="780F6EB6" w:rsidRDefault="780F6EB6" w14:paraId="5060B550" w14:textId="4D7B233D">
      <w:pPr>
        <w:pStyle w:val="Normal"/>
      </w:pPr>
      <w:r w:rsidR="780F6EB6">
        <w:drawing>
          <wp:inline wp14:editId="0F6680BF" wp14:anchorId="558A3FCB">
            <wp:extent cx="4572000" cy="2571750"/>
            <wp:effectExtent l="0" t="0" r="0" b="0"/>
            <wp:docPr id="1476763192" name="" title=""/>
            <wp:cNvGraphicFramePr>
              <a:graphicFrameLocks noChangeAspect="1"/>
            </wp:cNvGraphicFramePr>
            <a:graphic>
              <a:graphicData uri="http://schemas.openxmlformats.org/drawingml/2006/picture">
                <pic:pic>
                  <pic:nvPicPr>
                    <pic:cNvPr id="0" name=""/>
                    <pic:cNvPicPr/>
                  </pic:nvPicPr>
                  <pic:blipFill>
                    <a:blip r:embed="R13282bec854e4698">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780F6EB6" w:rsidRDefault="780F6EB6" w14:paraId="4F38DF4C" w14:textId="451ECA54">
      <w:r w:rsidRPr="780F6EB6" w:rsidR="780F6EB6">
        <w:rPr>
          <w:rFonts w:ascii="Calibri" w:hAnsi="Calibri" w:eastAsia="Calibri" w:cs="Calibri"/>
          <w:b w:val="1"/>
          <w:bCs w:val="1"/>
          <w:noProof w:val="0"/>
          <w:color w:val="000000" w:themeColor="text1" w:themeTint="FF" w:themeShade="FF"/>
          <w:sz w:val="21"/>
          <w:szCs w:val="21"/>
          <w:lang w:val="en-US"/>
        </w:rPr>
        <w:t xml:space="preserve">About On Broadway, Inc. </w:t>
      </w:r>
    </w:p>
    <w:p w:rsidR="780F6EB6" w:rsidP="780F6EB6" w:rsidRDefault="780F6EB6" w14:paraId="0E953B76" w14:textId="6E6D5F96">
      <w:pPr>
        <w:rPr>
          <w:rFonts w:ascii="Calibri" w:hAnsi="Calibri" w:eastAsia="Calibri" w:cs="Calibri"/>
          <w:noProof w:val="0"/>
          <w:color w:val="000000" w:themeColor="text1" w:themeTint="FF" w:themeShade="FF"/>
          <w:sz w:val="21"/>
          <w:szCs w:val="21"/>
          <w:lang w:val="en-US"/>
        </w:rPr>
      </w:pPr>
      <w:r w:rsidRPr="780F6EB6" w:rsidR="780F6EB6">
        <w:rPr>
          <w:rFonts w:ascii="Calibri" w:hAnsi="Calibri" w:eastAsia="Calibri" w:cs="Calibri"/>
          <w:noProof w:val="0"/>
          <w:color w:val="000000" w:themeColor="text1" w:themeTint="FF" w:themeShade="FF"/>
          <w:sz w:val="21"/>
          <w:szCs w:val="21"/>
          <w:lang w:val="en-US"/>
        </w:rPr>
        <w:t xml:space="preserve">The historic Broadway District is the vibrant, engaging business and residential urban center of Northeast Wisconsin focusing on strategic marketing and staffing, funding and sustainability efforts, event development and coordination of promotions, business and residential recruitment and retention. </w:t>
      </w:r>
    </w:p>
    <w:p w:rsidR="780F6EB6" w:rsidP="780F6EB6" w:rsidRDefault="780F6EB6" w14:paraId="78036983" w14:textId="6EC18893">
      <w:pPr>
        <w:pStyle w:val="Normal"/>
        <w:rPr>
          <w:rFonts w:ascii="Calibri" w:hAnsi="Calibri" w:eastAsia="Calibri" w:cs="Calibri"/>
          <w:noProof w:val="0"/>
          <w:sz w:val="22"/>
          <w:szCs w:val="22"/>
          <w:lang w:val="en-US"/>
        </w:rPr>
      </w:pPr>
      <w:r w:rsidRPr="780F6EB6" w:rsidR="780F6EB6">
        <w:rPr>
          <w:rFonts w:ascii="Arial" w:hAnsi="Arial" w:eastAsia="Arial" w:cs="Arial"/>
          <w:b w:val="0"/>
          <w:bCs w:val="0"/>
          <w:i w:val="1"/>
          <w:iCs w:val="1"/>
          <w:caps w:val="0"/>
          <w:smallCaps w:val="0"/>
          <w:noProof w:val="0"/>
          <w:color w:val="000000" w:themeColor="text1" w:themeTint="FF" w:themeShade="FF"/>
          <w:sz w:val="21"/>
          <w:szCs w:val="21"/>
          <w:lang w:val="en-US"/>
        </w:rPr>
        <w:t>On Broadway, Inc. is a non-profit, community-based organization dedicated to strengthening the Green Bay community through economic development, historic preservation and promotion of downtown Green Bay’s Broadway District and the overall downtown community.</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E428C23"/>
    <w:rsid w:val="00BB6BC8"/>
    <w:rsid w:val="35EAAD14"/>
    <w:rsid w:val="5E428C23"/>
    <w:rsid w:val="709D5A77"/>
    <w:rsid w:val="709D5A77"/>
    <w:rsid w:val="780F6EB6"/>
    <w:rsid w:val="7B37F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FDEDC"/>
  <w15:chartTrackingRefBased/>
  <w15:docId w15:val="{859D50D6-1062-4158-9045-5F0F4563B30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8bb065eae0974dc4" Type="http://schemas.openxmlformats.org/officeDocument/2006/relationships/hyperlink" Target="mailto:brooke@onbroadway.org" TargetMode="External"/><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e09bb0fad6b7418d" Type="http://schemas.openxmlformats.org/officeDocument/2006/relationships/hyperlink" Target="https://r20.rs6.net/tn.jsp?f=001kcO3uusbLIAK-ZMPvMIhUYb-yusWUWbuJpBeSQan1VtESqFxQQqiN08yCSBVAtkdORtx9FEQP01KUOc5Wa93g-IfnNKdtehCbDIe8jdGLCSw-rys7lyRRBoexH_VdyqWvBmSzpZi7laReld3ohuGT9C9w1gR9O4EJl80oJi6E1q4AX9VhugIAsc6Vysw5tkhOab8Da_4_sRk18H_i_OGXGEkEtmnPTkkXW-AT4EzVogY9P5CyhmI9a3u76Hros1m&amp;c=dJiwjxHXfrRdh1MsfSehkMTnqzqdHyA-BcNwNdgNRC_SPW8h4JM7eg==&amp;ch=--aivuUisL9DMr7pdSyo9K3RZG1gs0gUYrNFvCdm7MaLLmlNoKGppg==" TargetMode="External"/><Relationship Id="rId6" Type="http://schemas.openxmlformats.org/officeDocument/2006/relationships/customXml" Target="../customXml/item1.xml"/><Relationship Id="rId5" Type="http://schemas.openxmlformats.org/officeDocument/2006/relationships/theme" Target="theme/theme1.xml"/><Relationship Id="Rb0353c7aa6154dc3" Type="http://schemas.openxmlformats.org/officeDocument/2006/relationships/hyperlink" Target="https://r20.rs6.net/tn.jsp?f=001kcO3uusbLIAK-ZMPvMIhUYb-yusWUWbuJpBeSQan1VtESqFxQQqiN5B0hKznvivmhVYUzdCNpQSpDRQtdccqpEckGYB1vcbBMRqZ4DhOYOUntqvjU2Lc6Buph0kZ3XGPC4kcVRcF1L2JKd--ANEESskX0Y1psqZb--crcm22otY=&amp;c=dJiwjxHXfrRdh1MsfSehkMTnqzqdHyA-BcNwNdgNRC_SPW8h4JM7eg==&amp;ch=--aivuUisL9DMr7pdSyo9K3RZG1gs0gUYrNFvCdm7MaLLmlNoKGppg==" TargetMode="External"/><Relationship Id="R13282bec854e4698" Type="http://schemas.openxmlformats.org/officeDocument/2006/relationships/image" Target="/media/image2.png"/><Relationship Id="R7c3e45b19759485a" Type="http://schemas.openxmlformats.org/officeDocument/2006/relationships/image" Target="/media/image.png"/><Relationship Id="rId4" Type="http://schemas.openxmlformats.org/officeDocument/2006/relationships/fontTable" Target="fontTable.xml"/><Relationship Id="Rc91281a5b40a41f0" Type="http://schemas.openxmlformats.org/officeDocument/2006/relationships/hyperlink" Target="mailto:chelsea@onbroadwa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35EBF13481CD4C9DF34EC5A64CB0E6" ma:contentTypeVersion="16" ma:contentTypeDescription="Create a new document." ma:contentTypeScope="" ma:versionID="54229b6380cb301c83eaca31e27807ff">
  <xsd:schema xmlns:xsd="http://www.w3.org/2001/XMLSchema" xmlns:xs="http://www.w3.org/2001/XMLSchema" xmlns:p="http://schemas.microsoft.com/office/2006/metadata/properties" xmlns:ns2="32c7c0e0-1d3a-4085-b56c-c34a962cf1d0" xmlns:ns3="8e2303c3-22ee-4f1e-8e8a-9e6d670c4fda" targetNamespace="http://schemas.microsoft.com/office/2006/metadata/properties" ma:root="true" ma:fieldsID="a83223ed9d0d0a0133322c9a50e2a03b" ns2:_="" ns3:_="">
    <xsd:import namespace="32c7c0e0-1d3a-4085-b56c-c34a962cf1d0"/>
    <xsd:import namespace="8e2303c3-22ee-4f1e-8e8a-9e6d670c4f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7c0e0-1d3a-4085-b56c-c34a962cf1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0fd67b-297d-4b5d-a4f8-2815b50b83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2303c3-22ee-4f1e-8e8a-9e6d670c4f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a125e00-024d-4b4e-8807-32ec3b7e5138}" ma:internalName="TaxCatchAll" ma:showField="CatchAllData" ma:web="8e2303c3-22ee-4f1e-8e8a-9e6d670c4f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c7c0e0-1d3a-4085-b56c-c34a962cf1d0">
      <Terms xmlns="http://schemas.microsoft.com/office/infopath/2007/PartnerControls"/>
    </lcf76f155ced4ddcb4097134ff3c332f>
    <TaxCatchAll xmlns="8e2303c3-22ee-4f1e-8e8a-9e6d670c4fda" xsi:nil="true"/>
  </documentManagement>
</p:properties>
</file>

<file path=customXml/itemProps1.xml><?xml version="1.0" encoding="utf-8"?>
<ds:datastoreItem xmlns:ds="http://schemas.openxmlformats.org/officeDocument/2006/customXml" ds:itemID="{7B4A6F9E-1238-40B1-9472-7F895886814C}"/>
</file>

<file path=customXml/itemProps2.xml><?xml version="1.0" encoding="utf-8"?>
<ds:datastoreItem xmlns:ds="http://schemas.openxmlformats.org/officeDocument/2006/customXml" ds:itemID="{A4FB80A8-75DD-452B-B900-A0124968CFFA}"/>
</file>

<file path=customXml/itemProps3.xml><?xml version="1.0" encoding="utf-8"?>
<ds:datastoreItem xmlns:ds="http://schemas.openxmlformats.org/officeDocument/2006/customXml" ds:itemID="{4854A89D-87ED-4793-BCB2-3B14A544B21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Kendra Cornell</dc:creator>
  <cp:keywords/>
  <dc:description/>
  <cp:lastModifiedBy>Kendra Cornell</cp:lastModifiedBy>
  <dcterms:created xsi:type="dcterms:W3CDTF">2022-08-03T18:28:08Z</dcterms:created>
  <dcterms:modified xsi:type="dcterms:W3CDTF">2022-08-03T18:31:21Z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0x0101009735EBF13481CD4C9DF34EC5A64CB0E6</vt:lpwstr>
  </property>
</Properties>
</file>