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508C" w14:textId="77777777" w:rsidR="00AE2BF7" w:rsidRPr="00A323C9" w:rsidRDefault="00830D1C">
      <w:pPr>
        <w:rPr>
          <w:b/>
        </w:rPr>
      </w:pPr>
      <w:bookmarkStart w:id="0" w:name="_Hlk29913359"/>
      <w:r w:rsidRPr="00A323C9">
        <w:rPr>
          <w:b/>
        </w:rPr>
        <w:t>FOR IMMEDIATE RELEASE</w:t>
      </w:r>
    </w:p>
    <w:p w14:paraId="6436D782" w14:textId="46F7942B" w:rsidR="00E7322D" w:rsidRPr="00A323C9" w:rsidRDefault="00830D1C">
      <w:r w:rsidRPr="00A323C9">
        <w:rPr>
          <w:b/>
        </w:rPr>
        <w:t>Date:</w:t>
      </w:r>
      <w:r w:rsidRPr="00A323C9">
        <w:t xml:space="preserve"> </w:t>
      </w:r>
      <w:r w:rsidR="007D1259">
        <w:t xml:space="preserve"> </w:t>
      </w:r>
      <w:r w:rsidR="0063017F">
        <w:t>4</w:t>
      </w:r>
      <w:r w:rsidR="00482CF9" w:rsidRPr="00A323C9">
        <w:t>/</w:t>
      </w:r>
      <w:r w:rsidR="00570058">
        <w:t>11</w:t>
      </w:r>
      <w:r w:rsidR="00482CF9" w:rsidRPr="00A323C9">
        <w:t>/</w:t>
      </w:r>
      <w:r w:rsidR="008949BC" w:rsidRPr="00A323C9">
        <w:t>2</w:t>
      </w:r>
      <w:r w:rsidR="00D3038F">
        <w:t>2</w:t>
      </w:r>
    </w:p>
    <w:p w14:paraId="26F68F76" w14:textId="3B9A1F25" w:rsidR="00E7322D" w:rsidRPr="00A323C9" w:rsidRDefault="00830D1C">
      <w:r w:rsidRPr="00A323C9">
        <w:rPr>
          <w:b/>
        </w:rPr>
        <w:t>Contact:</w:t>
      </w:r>
      <w:r w:rsidRPr="00A323C9">
        <w:t xml:space="preserve"> </w:t>
      </w:r>
      <w:r w:rsidR="007D1259">
        <w:t xml:space="preserve"> </w:t>
      </w:r>
      <w:r w:rsidR="00F32EEE">
        <w:t xml:space="preserve">Jeff Seidl, Founder/President at Elexco, Inc., </w:t>
      </w:r>
      <w:r w:rsidR="00F32EEE" w:rsidRPr="00F32EEE">
        <w:t>(920)</w:t>
      </w:r>
      <w:r w:rsidR="00F32EEE">
        <w:t xml:space="preserve"> </w:t>
      </w:r>
      <w:r w:rsidR="00F32EEE" w:rsidRPr="00F32EEE">
        <w:t>833-2736</w:t>
      </w:r>
      <w:r w:rsidR="005B7B4C" w:rsidRPr="00A323C9">
        <w:t>,</w:t>
      </w:r>
      <w:r w:rsidR="00DE5E01" w:rsidRPr="00A323C9">
        <w:t xml:space="preserve"> </w:t>
      </w:r>
      <w:r w:rsidR="00F32EEE" w:rsidRPr="00F32EEE">
        <w:t>jeffs@corphdq.com</w:t>
      </w:r>
    </w:p>
    <w:p w14:paraId="5B2952C9" w14:textId="77777777" w:rsidR="0063017F" w:rsidRPr="00A323C9" w:rsidRDefault="0063017F" w:rsidP="0063017F">
      <w:pPr>
        <w:rPr>
          <w:b/>
        </w:rPr>
      </w:pPr>
      <w:r>
        <w:rPr>
          <w:b/>
        </w:rPr>
        <w:t xml:space="preserve">Elexco, Inc. </w:t>
      </w:r>
      <w:r w:rsidRPr="00A323C9">
        <w:rPr>
          <w:b/>
        </w:rPr>
        <w:t>announce</w:t>
      </w:r>
      <w:r>
        <w:rPr>
          <w:b/>
        </w:rPr>
        <w:t>s</w:t>
      </w:r>
      <w:r w:rsidRPr="00A323C9">
        <w:rPr>
          <w:b/>
        </w:rPr>
        <w:t xml:space="preserve"> th</w:t>
      </w:r>
      <w:r>
        <w:rPr>
          <w:b/>
        </w:rPr>
        <w:t>at Meyer Services, Inc. will be joining them as part of Elexco’s latest growth initiative</w:t>
      </w:r>
    </w:p>
    <w:p w14:paraId="4CFD6769" w14:textId="61AD9820" w:rsidR="002C4A5A" w:rsidRPr="004E03BC" w:rsidRDefault="00F32EEE" w:rsidP="002C4A5A">
      <w:pPr>
        <w:rPr>
          <w:bCs/>
          <w:strike/>
        </w:rPr>
      </w:pPr>
      <w:r>
        <w:rPr>
          <w:bCs/>
        </w:rPr>
        <w:t xml:space="preserve">Elexco, Inc. (Seymour, WI) </w:t>
      </w:r>
      <w:r w:rsidR="00830D1C" w:rsidRPr="00A323C9">
        <w:rPr>
          <w:bCs/>
        </w:rPr>
        <w:t xml:space="preserve">has </w:t>
      </w:r>
      <w:r w:rsidR="0043695A">
        <w:rPr>
          <w:bCs/>
        </w:rPr>
        <w:t xml:space="preserve">recently </w:t>
      </w:r>
      <w:r w:rsidR="004E03BC">
        <w:rPr>
          <w:bCs/>
        </w:rPr>
        <w:t>welcomed</w:t>
      </w:r>
      <w:r w:rsidR="0043695A">
        <w:rPr>
          <w:bCs/>
        </w:rPr>
        <w:t xml:space="preserve"> </w:t>
      </w:r>
      <w:r>
        <w:rPr>
          <w:bCs/>
        </w:rPr>
        <w:t>Meyer Services, Inc. (Greenville, WI)</w:t>
      </w:r>
      <w:r w:rsidR="0043695A">
        <w:rPr>
          <w:bCs/>
        </w:rPr>
        <w:t xml:space="preserve"> </w:t>
      </w:r>
      <w:r w:rsidR="00C24629">
        <w:rPr>
          <w:bCs/>
        </w:rPr>
        <w:t xml:space="preserve">to </w:t>
      </w:r>
      <w:r>
        <w:rPr>
          <w:bCs/>
        </w:rPr>
        <w:t xml:space="preserve">their </w:t>
      </w:r>
      <w:r w:rsidR="004E03BC">
        <w:rPr>
          <w:bCs/>
        </w:rPr>
        <w:t>organization</w:t>
      </w:r>
      <w:r>
        <w:rPr>
          <w:bCs/>
        </w:rPr>
        <w:t xml:space="preserve"> a</w:t>
      </w:r>
      <w:r w:rsidR="009F0657">
        <w:rPr>
          <w:bCs/>
        </w:rPr>
        <w:t xml:space="preserve">s part of </w:t>
      </w:r>
      <w:r w:rsidR="006358F5" w:rsidRPr="006358F5">
        <w:rPr>
          <w:bCs/>
        </w:rPr>
        <w:t>a</w:t>
      </w:r>
      <w:r w:rsidR="004E03BC">
        <w:rPr>
          <w:bCs/>
        </w:rPr>
        <w:t>n</w:t>
      </w:r>
      <w:r w:rsidR="009F0657" w:rsidRPr="006358F5">
        <w:rPr>
          <w:bCs/>
        </w:rPr>
        <w:t xml:space="preserve"> </w:t>
      </w:r>
      <w:r w:rsidR="004E03BC" w:rsidRPr="00D159D8">
        <w:rPr>
          <w:bCs/>
        </w:rPr>
        <w:t>ongoing growth</w:t>
      </w:r>
      <w:r w:rsidR="00367A05" w:rsidRPr="00D159D8">
        <w:rPr>
          <w:bCs/>
        </w:rPr>
        <w:t xml:space="preserve"> </w:t>
      </w:r>
      <w:r w:rsidR="00830D1C" w:rsidRPr="00D159D8">
        <w:rPr>
          <w:bCs/>
        </w:rPr>
        <w:t>strategy</w:t>
      </w:r>
      <w:r w:rsidR="00DE5E01" w:rsidRPr="006358F5">
        <w:rPr>
          <w:bCs/>
        </w:rPr>
        <w:t xml:space="preserve">. </w:t>
      </w:r>
      <w:r w:rsidR="009F0657" w:rsidRPr="006358F5">
        <w:rPr>
          <w:bCs/>
        </w:rPr>
        <w:t>The new</w:t>
      </w:r>
      <w:r w:rsidR="00367A05" w:rsidRPr="006358F5">
        <w:rPr>
          <w:bCs/>
        </w:rPr>
        <w:t>ly added team</w:t>
      </w:r>
      <w:r w:rsidR="009F0657" w:rsidRPr="006358F5">
        <w:rPr>
          <w:bCs/>
        </w:rPr>
        <w:t xml:space="preserve"> </w:t>
      </w:r>
      <w:r w:rsidR="007D1259" w:rsidRPr="006358F5">
        <w:rPr>
          <w:bCs/>
        </w:rPr>
        <w:t xml:space="preserve">will operate as </w:t>
      </w:r>
      <w:r w:rsidRPr="006358F5">
        <w:rPr>
          <w:bCs/>
        </w:rPr>
        <w:t>part of Elexco, Inc</w:t>
      </w:r>
      <w:r w:rsidR="0043695A" w:rsidRPr="006358F5">
        <w:rPr>
          <w:bCs/>
        </w:rPr>
        <w:t>.</w:t>
      </w:r>
      <w:r w:rsidR="00830D1C" w:rsidRPr="006358F5">
        <w:rPr>
          <w:bCs/>
        </w:rPr>
        <w:t xml:space="preserve"> </w:t>
      </w:r>
      <w:r w:rsidR="006358F5" w:rsidRPr="006358F5">
        <w:rPr>
          <w:bCs/>
        </w:rPr>
        <w:t xml:space="preserve">and </w:t>
      </w:r>
      <w:r w:rsidR="006358F5">
        <w:rPr>
          <w:bCs/>
        </w:rPr>
        <w:t xml:space="preserve">enjoy </w:t>
      </w:r>
      <w:r w:rsidR="004E03BC">
        <w:rPr>
          <w:bCs/>
        </w:rPr>
        <w:t xml:space="preserve">diverse </w:t>
      </w:r>
      <w:r w:rsidR="003457BE">
        <w:rPr>
          <w:bCs/>
        </w:rPr>
        <w:t>advancement</w:t>
      </w:r>
      <w:r w:rsidR="00CB5AF6">
        <w:rPr>
          <w:bCs/>
        </w:rPr>
        <w:t xml:space="preserve"> opportunities</w:t>
      </w:r>
      <w:r w:rsidR="006358F5" w:rsidRPr="006358F5">
        <w:rPr>
          <w:bCs/>
        </w:rPr>
        <w:t xml:space="preserve">. </w:t>
      </w:r>
    </w:p>
    <w:p w14:paraId="3074F8E4" w14:textId="5F6996CA" w:rsidR="008949BC" w:rsidRPr="00CB5AF6" w:rsidRDefault="00F32EEE" w:rsidP="008949BC">
      <w:pPr>
        <w:rPr>
          <w:bCs/>
        </w:rPr>
      </w:pPr>
      <w:r w:rsidRPr="00CB5AF6">
        <w:rPr>
          <w:bCs/>
        </w:rPr>
        <w:t>“</w:t>
      </w:r>
      <w:r w:rsidR="007D1259" w:rsidRPr="00CB5AF6">
        <w:rPr>
          <w:bCs/>
        </w:rPr>
        <w:t>We are proud</w:t>
      </w:r>
      <w:r w:rsidRPr="00CB5AF6">
        <w:rPr>
          <w:bCs/>
        </w:rPr>
        <w:t xml:space="preserve"> of the opportunity to grow</w:t>
      </w:r>
      <w:r w:rsidR="00CB5AF6" w:rsidRPr="00CB5AF6">
        <w:rPr>
          <w:bCs/>
        </w:rPr>
        <w:t>,</w:t>
      </w:r>
      <w:r w:rsidRPr="00CB5AF6">
        <w:rPr>
          <w:bCs/>
        </w:rPr>
        <w:t xml:space="preserve"> not just for growth alone. It is important to Elexco that we continue to provide quality service,” Jeff Seidl, President of Elexco, said. “We’ve worked with Meyer Services </w:t>
      </w:r>
      <w:r w:rsidR="00D159D8">
        <w:rPr>
          <w:bCs/>
        </w:rPr>
        <w:t xml:space="preserve">over the years </w:t>
      </w:r>
      <w:r w:rsidRPr="00CB5AF6">
        <w:rPr>
          <w:bCs/>
        </w:rPr>
        <w:t>and respect what they bring to the table</w:t>
      </w:r>
      <w:r w:rsidR="00CB5AF6" w:rsidRPr="00CB5AF6">
        <w:rPr>
          <w:bCs/>
        </w:rPr>
        <w:t>,</w:t>
      </w:r>
      <w:r w:rsidRPr="00CB5AF6">
        <w:rPr>
          <w:bCs/>
        </w:rPr>
        <w:t xml:space="preserve"> includ</w:t>
      </w:r>
      <w:r w:rsidR="00CB5AF6" w:rsidRPr="00CB5AF6">
        <w:rPr>
          <w:bCs/>
        </w:rPr>
        <w:t>ing</w:t>
      </w:r>
      <w:r w:rsidRPr="00CB5AF6">
        <w:rPr>
          <w:bCs/>
        </w:rPr>
        <w:t xml:space="preserve"> a wealth of experience, commitment to hard work, honesty, integrity, and top-notch customer service. </w:t>
      </w:r>
      <w:r w:rsidR="007D1259" w:rsidRPr="00CB5AF6">
        <w:rPr>
          <w:bCs/>
        </w:rPr>
        <w:t>Together</w:t>
      </w:r>
      <w:r w:rsidR="00E5150A" w:rsidRPr="00CB5AF6">
        <w:rPr>
          <w:bCs/>
        </w:rPr>
        <w:t xml:space="preserve"> </w:t>
      </w:r>
      <w:r w:rsidR="007D1259" w:rsidRPr="00CB5AF6">
        <w:rPr>
          <w:bCs/>
        </w:rPr>
        <w:t xml:space="preserve">we’re even stronger in our </w:t>
      </w:r>
      <w:r w:rsidRPr="00CB5AF6">
        <w:rPr>
          <w:bCs/>
        </w:rPr>
        <w:t xml:space="preserve">knowledge and service </w:t>
      </w:r>
      <w:r w:rsidR="007D1259" w:rsidRPr="00CB5AF6">
        <w:rPr>
          <w:bCs/>
        </w:rPr>
        <w:t>offerings</w:t>
      </w:r>
      <w:r w:rsidRPr="00CB5AF6">
        <w:rPr>
          <w:bCs/>
        </w:rPr>
        <w:t>.</w:t>
      </w:r>
      <w:r w:rsidR="007D1259" w:rsidRPr="00CB5AF6">
        <w:rPr>
          <w:bCs/>
        </w:rPr>
        <w:t>”</w:t>
      </w:r>
    </w:p>
    <w:p w14:paraId="127D2330" w14:textId="2390DDA7" w:rsidR="007D1259" w:rsidRPr="00CB5AF6" w:rsidRDefault="00E5150A">
      <w:pPr>
        <w:rPr>
          <w:bCs/>
        </w:rPr>
      </w:pPr>
      <w:r w:rsidRPr="00CB5AF6">
        <w:rPr>
          <w:bCs/>
        </w:rPr>
        <w:t>“</w:t>
      </w:r>
      <w:r w:rsidR="00CB5AF6" w:rsidRPr="00CB5AF6">
        <w:rPr>
          <w:bCs/>
        </w:rPr>
        <w:t>The Meyer family has been waiting for the right time and opportunity to join forces with a larger organization to expand into new markets and provide growth opportunities for our employees.” Dan Meyers, former Meyer Services owner, said. “Now is that time, and Elexco is the perfect organization!</w:t>
      </w:r>
      <w:r w:rsidR="00AA5C62" w:rsidRPr="00CB5AF6">
        <w:rPr>
          <w:bCs/>
        </w:rPr>
        <w:t>”</w:t>
      </w:r>
    </w:p>
    <w:p w14:paraId="5CF71515" w14:textId="018516CC" w:rsidR="00CB5AF6" w:rsidRDefault="00F32EEE" w:rsidP="00CB5AF6">
      <w:pPr>
        <w:rPr>
          <w:bCs/>
        </w:rPr>
      </w:pPr>
      <w:r>
        <w:rPr>
          <w:bCs/>
        </w:rPr>
        <w:t xml:space="preserve">Meyer Services was formed </w:t>
      </w:r>
      <w:r w:rsidR="001C0161">
        <w:rPr>
          <w:bCs/>
        </w:rPr>
        <w:t>i</w:t>
      </w:r>
      <w:r w:rsidRPr="00F32EEE">
        <w:rPr>
          <w:bCs/>
        </w:rPr>
        <w:t>n 1963</w:t>
      </w:r>
      <w:r>
        <w:rPr>
          <w:bCs/>
        </w:rPr>
        <w:t xml:space="preserve"> by</w:t>
      </w:r>
      <w:r w:rsidRPr="00F32EEE">
        <w:rPr>
          <w:bCs/>
        </w:rPr>
        <w:t xml:space="preserve"> John Meyer</w:t>
      </w:r>
      <w:r w:rsidR="006358F5">
        <w:rPr>
          <w:bCs/>
        </w:rPr>
        <w:t>.</w:t>
      </w:r>
      <w:r w:rsidR="00CB5AF6">
        <w:rPr>
          <w:bCs/>
        </w:rPr>
        <w:t xml:space="preserve"> They provide underground and aerial services, including</w:t>
      </w:r>
      <w:r w:rsidRPr="00F32EEE">
        <w:rPr>
          <w:bCs/>
        </w:rPr>
        <w:t xml:space="preserve"> buried cable and conduit construction</w:t>
      </w:r>
      <w:r>
        <w:rPr>
          <w:bCs/>
        </w:rPr>
        <w:t>,</w:t>
      </w:r>
      <w:r w:rsidRPr="00F32EEE">
        <w:rPr>
          <w:bCs/>
        </w:rPr>
        <w:t xml:space="preserve"> telecommunication services</w:t>
      </w:r>
      <w:r>
        <w:rPr>
          <w:bCs/>
        </w:rPr>
        <w:t>, and utility-related services</w:t>
      </w:r>
      <w:r w:rsidRPr="00F32EEE">
        <w:rPr>
          <w:bCs/>
        </w:rPr>
        <w:t>.</w:t>
      </w:r>
      <w:r w:rsidR="001C0161">
        <w:rPr>
          <w:bCs/>
        </w:rPr>
        <w:t xml:space="preserve"> </w:t>
      </w:r>
      <w:r w:rsidR="00CB5AF6">
        <w:rPr>
          <w:bCs/>
        </w:rPr>
        <w:t xml:space="preserve">Elexco </w:t>
      </w:r>
      <w:r w:rsidR="00CB5AF6" w:rsidRPr="00CB5AF6">
        <w:rPr>
          <w:bCs/>
        </w:rPr>
        <w:t xml:space="preserve">specializes in wireless construction, fiber </w:t>
      </w:r>
      <w:r w:rsidR="0063017F">
        <w:rPr>
          <w:bCs/>
        </w:rPr>
        <w:t>and</w:t>
      </w:r>
      <w:r w:rsidR="00CB5AF6" w:rsidRPr="00CB5AF6">
        <w:rPr>
          <w:bCs/>
        </w:rPr>
        <w:t xml:space="preserve"> tel</w:t>
      </w:r>
      <w:r w:rsidR="00CB5AF6">
        <w:rPr>
          <w:bCs/>
        </w:rPr>
        <w:t>e</w:t>
      </w:r>
      <w:r w:rsidR="00CB5AF6" w:rsidRPr="00CB5AF6">
        <w:rPr>
          <w:bCs/>
        </w:rPr>
        <w:t xml:space="preserve">com, power </w:t>
      </w:r>
      <w:r w:rsidR="0063017F">
        <w:rPr>
          <w:bCs/>
        </w:rPr>
        <w:t>and</w:t>
      </w:r>
      <w:r w:rsidR="00CB5AF6" w:rsidRPr="00CB5AF6">
        <w:rPr>
          <w:bCs/>
        </w:rPr>
        <w:t xml:space="preserve"> energy, civil infrastructure, water, sewer, drainage, environmental, and design</w:t>
      </w:r>
      <w:r w:rsidR="00CB5AF6">
        <w:rPr>
          <w:bCs/>
        </w:rPr>
        <w:t>-</w:t>
      </w:r>
      <w:r w:rsidR="00CB5AF6" w:rsidRPr="00CB5AF6">
        <w:rPr>
          <w:bCs/>
        </w:rPr>
        <w:t>build sectors.</w:t>
      </w:r>
      <w:r w:rsidR="00CB5AF6">
        <w:rPr>
          <w:bCs/>
        </w:rPr>
        <w:t xml:space="preserve"> A</w:t>
      </w:r>
      <w:r w:rsidR="00CB5AF6" w:rsidRPr="00CB5AF6">
        <w:rPr>
          <w:bCs/>
        </w:rPr>
        <w:t xml:space="preserve">ll operations and services </w:t>
      </w:r>
      <w:r w:rsidR="00CB5AF6">
        <w:rPr>
          <w:bCs/>
        </w:rPr>
        <w:t xml:space="preserve">based in Greenville at the current Meyer services location will </w:t>
      </w:r>
      <w:r w:rsidR="00CB5AF6" w:rsidRPr="00CB5AF6">
        <w:rPr>
          <w:bCs/>
        </w:rPr>
        <w:t xml:space="preserve">be transitioned to the Elexco corporate headquarters in Seymour. </w:t>
      </w:r>
    </w:p>
    <w:p w14:paraId="69C848FA" w14:textId="77777777" w:rsidR="0063017F" w:rsidRDefault="0063017F" w:rsidP="00CB5AF6">
      <w:pPr>
        <w:rPr>
          <w:bCs/>
        </w:rPr>
      </w:pPr>
    </w:p>
    <w:p w14:paraId="6CBD4A9F" w14:textId="1F25FCF4" w:rsidR="006F0E97" w:rsidRDefault="00830D1C" w:rsidP="001347BF">
      <w:pPr>
        <w:jc w:val="center"/>
      </w:pPr>
      <w:r w:rsidRPr="00A323C9">
        <w:t xml:space="preserve">More information can be found on the websites: </w:t>
      </w:r>
    </w:p>
    <w:p w14:paraId="0F65EF24" w14:textId="4C7F124C" w:rsidR="00F32EEE" w:rsidRDefault="00570058" w:rsidP="001347BF">
      <w:pPr>
        <w:jc w:val="center"/>
      </w:pPr>
      <w:hyperlink r:id="rId9" w:history="1">
        <w:r w:rsidR="00F32EEE" w:rsidRPr="00236AA1">
          <w:rPr>
            <w:rStyle w:val="Hyperlink"/>
          </w:rPr>
          <w:t>https://www.elexcoinc.com/</w:t>
        </w:r>
      </w:hyperlink>
    </w:p>
    <w:p w14:paraId="41EDD682" w14:textId="3CA8B867" w:rsidR="00F32EEE" w:rsidRDefault="00570058" w:rsidP="001347BF">
      <w:pPr>
        <w:jc w:val="center"/>
      </w:pPr>
      <w:hyperlink r:id="rId10" w:history="1">
        <w:r w:rsidR="00F32EEE" w:rsidRPr="00236AA1">
          <w:rPr>
            <w:rStyle w:val="Hyperlink"/>
          </w:rPr>
          <w:t>http://www.meyer-usa.com/</w:t>
        </w:r>
      </w:hyperlink>
    </w:p>
    <w:p w14:paraId="199003C0" w14:textId="77777777" w:rsidR="0096259D" w:rsidRPr="00A323C9" w:rsidRDefault="00830D1C" w:rsidP="00DE5E01">
      <w:pPr>
        <w:pStyle w:val="ListParagraph"/>
        <w:numPr>
          <w:ilvl w:val="0"/>
          <w:numId w:val="3"/>
        </w:numPr>
      </w:pPr>
      <w:r w:rsidRPr="00A323C9">
        <w:t>###</w:t>
      </w:r>
      <w:r w:rsidR="006F0E97" w:rsidRPr="00A323C9">
        <w:t xml:space="preserve">     </w:t>
      </w:r>
      <w:r w:rsidRPr="00A323C9">
        <w:t>-</w:t>
      </w:r>
      <w:bookmarkEnd w:id="0"/>
    </w:p>
    <w:sectPr w:rsidR="0096259D" w:rsidRPr="00A323C9" w:rsidSect="00AE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2EFF"/>
    <w:multiLevelType w:val="hybridMultilevel"/>
    <w:tmpl w:val="DF2E6548"/>
    <w:lvl w:ilvl="0" w:tplc="3BCA0988">
      <w:numFmt w:val="bullet"/>
      <w:lvlText w:val="-"/>
      <w:lvlJc w:val="left"/>
      <w:pPr>
        <w:ind w:left="720" w:hanging="360"/>
      </w:pPr>
      <w:rPr>
        <w:rFonts w:ascii="Calibri" w:eastAsia="Calibri" w:hAnsi="Calibri" w:cs="Calibri" w:hint="default"/>
      </w:rPr>
    </w:lvl>
    <w:lvl w:ilvl="1" w:tplc="23720EEC" w:tentative="1">
      <w:start w:val="1"/>
      <w:numFmt w:val="bullet"/>
      <w:lvlText w:val="o"/>
      <w:lvlJc w:val="left"/>
      <w:pPr>
        <w:ind w:left="1440" w:hanging="360"/>
      </w:pPr>
      <w:rPr>
        <w:rFonts w:ascii="Courier New" w:hAnsi="Courier New" w:cs="Courier New" w:hint="default"/>
      </w:rPr>
    </w:lvl>
    <w:lvl w:ilvl="2" w:tplc="B6F8EC6A" w:tentative="1">
      <w:start w:val="1"/>
      <w:numFmt w:val="bullet"/>
      <w:lvlText w:val=""/>
      <w:lvlJc w:val="left"/>
      <w:pPr>
        <w:ind w:left="2160" w:hanging="360"/>
      </w:pPr>
      <w:rPr>
        <w:rFonts w:ascii="Wingdings" w:hAnsi="Wingdings" w:hint="default"/>
      </w:rPr>
    </w:lvl>
    <w:lvl w:ilvl="3" w:tplc="3CF61322" w:tentative="1">
      <w:start w:val="1"/>
      <w:numFmt w:val="bullet"/>
      <w:lvlText w:val=""/>
      <w:lvlJc w:val="left"/>
      <w:pPr>
        <w:ind w:left="2880" w:hanging="360"/>
      </w:pPr>
      <w:rPr>
        <w:rFonts w:ascii="Symbol" w:hAnsi="Symbol" w:hint="default"/>
      </w:rPr>
    </w:lvl>
    <w:lvl w:ilvl="4" w:tplc="6BA05348" w:tentative="1">
      <w:start w:val="1"/>
      <w:numFmt w:val="bullet"/>
      <w:lvlText w:val="o"/>
      <w:lvlJc w:val="left"/>
      <w:pPr>
        <w:ind w:left="3600" w:hanging="360"/>
      </w:pPr>
      <w:rPr>
        <w:rFonts w:ascii="Courier New" w:hAnsi="Courier New" w:cs="Courier New" w:hint="default"/>
      </w:rPr>
    </w:lvl>
    <w:lvl w:ilvl="5" w:tplc="7FE4BB74" w:tentative="1">
      <w:start w:val="1"/>
      <w:numFmt w:val="bullet"/>
      <w:lvlText w:val=""/>
      <w:lvlJc w:val="left"/>
      <w:pPr>
        <w:ind w:left="4320" w:hanging="360"/>
      </w:pPr>
      <w:rPr>
        <w:rFonts w:ascii="Wingdings" w:hAnsi="Wingdings" w:hint="default"/>
      </w:rPr>
    </w:lvl>
    <w:lvl w:ilvl="6" w:tplc="C64AB192" w:tentative="1">
      <w:start w:val="1"/>
      <w:numFmt w:val="bullet"/>
      <w:lvlText w:val=""/>
      <w:lvlJc w:val="left"/>
      <w:pPr>
        <w:ind w:left="5040" w:hanging="360"/>
      </w:pPr>
      <w:rPr>
        <w:rFonts w:ascii="Symbol" w:hAnsi="Symbol" w:hint="default"/>
      </w:rPr>
    </w:lvl>
    <w:lvl w:ilvl="7" w:tplc="A0962686" w:tentative="1">
      <w:start w:val="1"/>
      <w:numFmt w:val="bullet"/>
      <w:lvlText w:val="o"/>
      <w:lvlJc w:val="left"/>
      <w:pPr>
        <w:ind w:left="5760" w:hanging="360"/>
      </w:pPr>
      <w:rPr>
        <w:rFonts w:ascii="Courier New" w:hAnsi="Courier New" w:cs="Courier New" w:hint="default"/>
      </w:rPr>
    </w:lvl>
    <w:lvl w:ilvl="8" w:tplc="67B88972" w:tentative="1">
      <w:start w:val="1"/>
      <w:numFmt w:val="bullet"/>
      <w:lvlText w:val=""/>
      <w:lvlJc w:val="left"/>
      <w:pPr>
        <w:ind w:left="6480" w:hanging="360"/>
      </w:pPr>
      <w:rPr>
        <w:rFonts w:ascii="Wingdings" w:hAnsi="Wingdings" w:hint="default"/>
      </w:rPr>
    </w:lvl>
  </w:abstractNum>
  <w:abstractNum w:abstractNumId="1" w15:restartNumberingAfterBreak="0">
    <w:nsid w:val="358A1D6C"/>
    <w:multiLevelType w:val="hybridMultilevel"/>
    <w:tmpl w:val="DED65D40"/>
    <w:lvl w:ilvl="0" w:tplc="D1AEA202">
      <w:numFmt w:val="bullet"/>
      <w:lvlText w:val="-"/>
      <w:lvlJc w:val="left"/>
      <w:pPr>
        <w:ind w:left="1080" w:hanging="360"/>
      </w:pPr>
      <w:rPr>
        <w:rFonts w:ascii="Calibri" w:eastAsia="Calibri" w:hAnsi="Calibri" w:cs="Calibri" w:hint="default"/>
      </w:rPr>
    </w:lvl>
    <w:lvl w:ilvl="1" w:tplc="9660619A" w:tentative="1">
      <w:start w:val="1"/>
      <w:numFmt w:val="bullet"/>
      <w:lvlText w:val="o"/>
      <w:lvlJc w:val="left"/>
      <w:pPr>
        <w:ind w:left="1800" w:hanging="360"/>
      </w:pPr>
      <w:rPr>
        <w:rFonts w:ascii="Courier New" w:hAnsi="Courier New" w:cs="Courier New" w:hint="default"/>
      </w:rPr>
    </w:lvl>
    <w:lvl w:ilvl="2" w:tplc="F0B88160" w:tentative="1">
      <w:start w:val="1"/>
      <w:numFmt w:val="bullet"/>
      <w:lvlText w:val=""/>
      <w:lvlJc w:val="left"/>
      <w:pPr>
        <w:ind w:left="2520" w:hanging="360"/>
      </w:pPr>
      <w:rPr>
        <w:rFonts w:ascii="Wingdings" w:hAnsi="Wingdings" w:hint="default"/>
      </w:rPr>
    </w:lvl>
    <w:lvl w:ilvl="3" w:tplc="A478399C" w:tentative="1">
      <w:start w:val="1"/>
      <w:numFmt w:val="bullet"/>
      <w:lvlText w:val=""/>
      <w:lvlJc w:val="left"/>
      <w:pPr>
        <w:ind w:left="3240" w:hanging="360"/>
      </w:pPr>
      <w:rPr>
        <w:rFonts w:ascii="Symbol" w:hAnsi="Symbol" w:hint="default"/>
      </w:rPr>
    </w:lvl>
    <w:lvl w:ilvl="4" w:tplc="A0B4AE36" w:tentative="1">
      <w:start w:val="1"/>
      <w:numFmt w:val="bullet"/>
      <w:lvlText w:val="o"/>
      <w:lvlJc w:val="left"/>
      <w:pPr>
        <w:ind w:left="3960" w:hanging="360"/>
      </w:pPr>
      <w:rPr>
        <w:rFonts w:ascii="Courier New" w:hAnsi="Courier New" w:cs="Courier New" w:hint="default"/>
      </w:rPr>
    </w:lvl>
    <w:lvl w:ilvl="5" w:tplc="F1F4A396" w:tentative="1">
      <w:start w:val="1"/>
      <w:numFmt w:val="bullet"/>
      <w:lvlText w:val=""/>
      <w:lvlJc w:val="left"/>
      <w:pPr>
        <w:ind w:left="4680" w:hanging="360"/>
      </w:pPr>
      <w:rPr>
        <w:rFonts w:ascii="Wingdings" w:hAnsi="Wingdings" w:hint="default"/>
      </w:rPr>
    </w:lvl>
    <w:lvl w:ilvl="6" w:tplc="360E2AA8" w:tentative="1">
      <w:start w:val="1"/>
      <w:numFmt w:val="bullet"/>
      <w:lvlText w:val=""/>
      <w:lvlJc w:val="left"/>
      <w:pPr>
        <w:ind w:left="5400" w:hanging="360"/>
      </w:pPr>
      <w:rPr>
        <w:rFonts w:ascii="Symbol" w:hAnsi="Symbol" w:hint="default"/>
      </w:rPr>
    </w:lvl>
    <w:lvl w:ilvl="7" w:tplc="D004DD84" w:tentative="1">
      <w:start w:val="1"/>
      <w:numFmt w:val="bullet"/>
      <w:lvlText w:val="o"/>
      <w:lvlJc w:val="left"/>
      <w:pPr>
        <w:ind w:left="6120" w:hanging="360"/>
      </w:pPr>
      <w:rPr>
        <w:rFonts w:ascii="Courier New" w:hAnsi="Courier New" w:cs="Courier New" w:hint="default"/>
      </w:rPr>
    </w:lvl>
    <w:lvl w:ilvl="8" w:tplc="96E8E912" w:tentative="1">
      <w:start w:val="1"/>
      <w:numFmt w:val="bullet"/>
      <w:lvlText w:val=""/>
      <w:lvlJc w:val="left"/>
      <w:pPr>
        <w:ind w:left="6840" w:hanging="360"/>
      </w:pPr>
      <w:rPr>
        <w:rFonts w:ascii="Wingdings" w:hAnsi="Wingdings" w:hint="default"/>
      </w:rPr>
    </w:lvl>
  </w:abstractNum>
  <w:abstractNum w:abstractNumId="2" w15:restartNumberingAfterBreak="0">
    <w:nsid w:val="37AA3E9C"/>
    <w:multiLevelType w:val="hybridMultilevel"/>
    <w:tmpl w:val="E752C26E"/>
    <w:lvl w:ilvl="0" w:tplc="8800FF42">
      <w:numFmt w:val="bullet"/>
      <w:lvlText w:val="-"/>
      <w:lvlJc w:val="left"/>
      <w:pPr>
        <w:ind w:left="4680" w:hanging="360"/>
      </w:pPr>
      <w:rPr>
        <w:rFonts w:ascii="Calibri" w:eastAsia="Calibri" w:hAnsi="Calibri" w:cs="Calibri" w:hint="default"/>
      </w:rPr>
    </w:lvl>
    <w:lvl w:ilvl="1" w:tplc="474A5382" w:tentative="1">
      <w:start w:val="1"/>
      <w:numFmt w:val="bullet"/>
      <w:lvlText w:val="o"/>
      <w:lvlJc w:val="left"/>
      <w:pPr>
        <w:ind w:left="5400" w:hanging="360"/>
      </w:pPr>
      <w:rPr>
        <w:rFonts w:ascii="Courier New" w:hAnsi="Courier New" w:cs="Courier New" w:hint="default"/>
      </w:rPr>
    </w:lvl>
    <w:lvl w:ilvl="2" w:tplc="2A14BD98" w:tentative="1">
      <w:start w:val="1"/>
      <w:numFmt w:val="bullet"/>
      <w:lvlText w:val=""/>
      <w:lvlJc w:val="left"/>
      <w:pPr>
        <w:ind w:left="6120" w:hanging="360"/>
      </w:pPr>
      <w:rPr>
        <w:rFonts w:ascii="Wingdings" w:hAnsi="Wingdings" w:hint="default"/>
      </w:rPr>
    </w:lvl>
    <w:lvl w:ilvl="3" w:tplc="0D5A97C4" w:tentative="1">
      <w:start w:val="1"/>
      <w:numFmt w:val="bullet"/>
      <w:lvlText w:val=""/>
      <w:lvlJc w:val="left"/>
      <w:pPr>
        <w:ind w:left="6840" w:hanging="360"/>
      </w:pPr>
      <w:rPr>
        <w:rFonts w:ascii="Symbol" w:hAnsi="Symbol" w:hint="default"/>
      </w:rPr>
    </w:lvl>
    <w:lvl w:ilvl="4" w:tplc="C2941FE0" w:tentative="1">
      <w:start w:val="1"/>
      <w:numFmt w:val="bullet"/>
      <w:lvlText w:val="o"/>
      <w:lvlJc w:val="left"/>
      <w:pPr>
        <w:ind w:left="7560" w:hanging="360"/>
      </w:pPr>
      <w:rPr>
        <w:rFonts w:ascii="Courier New" w:hAnsi="Courier New" w:cs="Courier New" w:hint="default"/>
      </w:rPr>
    </w:lvl>
    <w:lvl w:ilvl="5" w:tplc="2134445A" w:tentative="1">
      <w:start w:val="1"/>
      <w:numFmt w:val="bullet"/>
      <w:lvlText w:val=""/>
      <w:lvlJc w:val="left"/>
      <w:pPr>
        <w:ind w:left="8280" w:hanging="360"/>
      </w:pPr>
      <w:rPr>
        <w:rFonts w:ascii="Wingdings" w:hAnsi="Wingdings" w:hint="default"/>
      </w:rPr>
    </w:lvl>
    <w:lvl w:ilvl="6" w:tplc="8BFA75C4" w:tentative="1">
      <w:start w:val="1"/>
      <w:numFmt w:val="bullet"/>
      <w:lvlText w:val=""/>
      <w:lvlJc w:val="left"/>
      <w:pPr>
        <w:ind w:left="9000" w:hanging="360"/>
      </w:pPr>
      <w:rPr>
        <w:rFonts w:ascii="Symbol" w:hAnsi="Symbol" w:hint="default"/>
      </w:rPr>
    </w:lvl>
    <w:lvl w:ilvl="7" w:tplc="68004478" w:tentative="1">
      <w:start w:val="1"/>
      <w:numFmt w:val="bullet"/>
      <w:lvlText w:val="o"/>
      <w:lvlJc w:val="left"/>
      <w:pPr>
        <w:ind w:left="9720" w:hanging="360"/>
      </w:pPr>
      <w:rPr>
        <w:rFonts w:ascii="Courier New" w:hAnsi="Courier New" w:cs="Courier New" w:hint="default"/>
      </w:rPr>
    </w:lvl>
    <w:lvl w:ilvl="8" w:tplc="3F980A92" w:tentative="1">
      <w:start w:val="1"/>
      <w:numFmt w:val="bullet"/>
      <w:lvlText w:val=""/>
      <w:lvlJc w:val="left"/>
      <w:pPr>
        <w:ind w:left="10440" w:hanging="360"/>
      </w:pPr>
      <w:rPr>
        <w:rFonts w:ascii="Wingdings" w:hAnsi="Wingdings" w:hint="default"/>
      </w:rPr>
    </w:lvl>
  </w:abstractNum>
  <w:num w:numId="1" w16cid:durableId="922958280">
    <w:abstractNumId w:val="0"/>
  </w:num>
  <w:num w:numId="2" w16cid:durableId="102652324">
    <w:abstractNumId w:val="1"/>
  </w:num>
  <w:num w:numId="3" w16cid:durableId="195247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7M0MjY1MTQ0MbFU0lEKTi0uzszPAykwrQUAzrnnJiwAAAA="/>
  </w:docVars>
  <w:rsids>
    <w:rsidRoot w:val="00E7322D"/>
    <w:rsid w:val="0005229D"/>
    <w:rsid w:val="000555A9"/>
    <w:rsid w:val="000A204B"/>
    <w:rsid w:val="000F06EB"/>
    <w:rsid w:val="000F73A4"/>
    <w:rsid w:val="001347BF"/>
    <w:rsid w:val="00177AAE"/>
    <w:rsid w:val="001C0161"/>
    <w:rsid w:val="00231DC3"/>
    <w:rsid w:val="0029777D"/>
    <w:rsid w:val="002C4A5A"/>
    <w:rsid w:val="002F2A8D"/>
    <w:rsid w:val="00311C51"/>
    <w:rsid w:val="003329C6"/>
    <w:rsid w:val="003457BE"/>
    <w:rsid w:val="00367A05"/>
    <w:rsid w:val="0043695A"/>
    <w:rsid w:val="004417ED"/>
    <w:rsid w:val="00482CF9"/>
    <w:rsid w:val="004E03BC"/>
    <w:rsid w:val="00570058"/>
    <w:rsid w:val="005B282E"/>
    <w:rsid w:val="005B7B4C"/>
    <w:rsid w:val="005C6FEF"/>
    <w:rsid w:val="0063017F"/>
    <w:rsid w:val="006358F5"/>
    <w:rsid w:val="00646CD8"/>
    <w:rsid w:val="006512E8"/>
    <w:rsid w:val="00670FF4"/>
    <w:rsid w:val="006F0E97"/>
    <w:rsid w:val="00782DB9"/>
    <w:rsid w:val="00784D3A"/>
    <w:rsid w:val="007A291E"/>
    <w:rsid w:val="007D1259"/>
    <w:rsid w:val="00817405"/>
    <w:rsid w:val="00830D1C"/>
    <w:rsid w:val="00881D70"/>
    <w:rsid w:val="008949BC"/>
    <w:rsid w:val="0096259D"/>
    <w:rsid w:val="00994868"/>
    <w:rsid w:val="009D5A86"/>
    <w:rsid w:val="009F0657"/>
    <w:rsid w:val="00A323C9"/>
    <w:rsid w:val="00A52CAC"/>
    <w:rsid w:val="00A8214C"/>
    <w:rsid w:val="00AA5C62"/>
    <w:rsid w:val="00AE2BF7"/>
    <w:rsid w:val="00BA750E"/>
    <w:rsid w:val="00C24629"/>
    <w:rsid w:val="00CB15D9"/>
    <w:rsid w:val="00CB5AF6"/>
    <w:rsid w:val="00D06104"/>
    <w:rsid w:val="00D07BC4"/>
    <w:rsid w:val="00D10681"/>
    <w:rsid w:val="00D159D8"/>
    <w:rsid w:val="00D3038F"/>
    <w:rsid w:val="00DE5E01"/>
    <w:rsid w:val="00E5150A"/>
    <w:rsid w:val="00E60DEC"/>
    <w:rsid w:val="00E6483E"/>
    <w:rsid w:val="00E7322D"/>
    <w:rsid w:val="00E739B3"/>
    <w:rsid w:val="00E95D82"/>
    <w:rsid w:val="00F13752"/>
    <w:rsid w:val="00F3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6DC9"/>
  <w15:chartTrackingRefBased/>
  <w15:docId w15:val="{793CF4E8-2B75-49A6-854D-D84681AE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9D"/>
    <w:pPr>
      <w:ind w:left="720"/>
      <w:contextualSpacing/>
    </w:pPr>
  </w:style>
  <w:style w:type="character" w:styleId="Hyperlink">
    <w:name w:val="Hyperlink"/>
    <w:basedOn w:val="DefaultParagraphFont"/>
    <w:uiPriority w:val="99"/>
    <w:unhideWhenUsed/>
    <w:rsid w:val="006F0E97"/>
    <w:rPr>
      <w:color w:val="0000FF"/>
      <w:u w:val="single"/>
    </w:rPr>
  </w:style>
  <w:style w:type="paragraph" w:styleId="BalloonText">
    <w:name w:val="Balloon Text"/>
    <w:basedOn w:val="Normal"/>
    <w:link w:val="BalloonTextChar"/>
    <w:uiPriority w:val="99"/>
    <w:semiHidden/>
    <w:unhideWhenUsed/>
    <w:rsid w:val="00A3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C9"/>
    <w:rPr>
      <w:rFonts w:ascii="Segoe UI" w:hAnsi="Segoe UI" w:cs="Segoe UI"/>
      <w:sz w:val="18"/>
      <w:szCs w:val="18"/>
    </w:rPr>
  </w:style>
  <w:style w:type="character" w:styleId="CommentReference">
    <w:name w:val="annotation reference"/>
    <w:basedOn w:val="DefaultParagraphFont"/>
    <w:uiPriority w:val="99"/>
    <w:semiHidden/>
    <w:unhideWhenUsed/>
    <w:rsid w:val="007D1259"/>
    <w:rPr>
      <w:sz w:val="16"/>
      <w:szCs w:val="16"/>
    </w:rPr>
  </w:style>
  <w:style w:type="paragraph" w:styleId="CommentText">
    <w:name w:val="annotation text"/>
    <w:basedOn w:val="Normal"/>
    <w:link w:val="CommentTextChar"/>
    <w:uiPriority w:val="99"/>
    <w:unhideWhenUsed/>
    <w:rsid w:val="007D1259"/>
    <w:pPr>
      <w:spacing w:line="240" w:lineRule="auto"/>
    </w:pPr>
    <w:rPr>
      <w:sz w:val="20"/>
      <w:szCs w:val="20"/>
    </w:rPr>
  </w:style>
  <w:style w:type="character" w:customStyle="1" w:styleId="CommentTextChar">
    <w:name w:val="Comment Text Char"/>
    <w:basedOn w:val="DefaultParagraphFont"/>
    <w:link w:val="CommentText"/>
    <w:uiPriority w:val="99"/>
    <w:rsid w:val="007D1259"/>
  </w:style>
  <w:style w:type="paragraph" w:styleId="CommentSubject">
    <w:name w:val="annotation subject"/>
    <w:basedOn w:val="CommentText"/>
    <w:next w:val="CommentText"/>
    <w:link w:val="CommentSubjectChar"/>
    <w:uiPriority w:val="99"/>
    <w:semiHidden/>
    <w:unhideWhenUsed/>
    <w:rsid w:val="007D1259"/>
    <w:rPr>
      <w:b/>
      <w:bCs/>
    </w:rPr>
  </w:style>
  <w:style w:type="character" w:customStyle="1" w:styleId="CommentSubjectChar">
    <w:name w:val="Comment Subject Char"/>
    <w:basedOn w:val="CommentTextChar"/>
    <w:link w:val="CommentSubject"/>
    <w:uiPriority w:val="99"/>
    <w:semiHidden/>
    <w:rsid w:val="007D1259"/>
    <w:rPr>
      <w:b/>
      <w:bCs/>
    </w:rPr>
  </w:style>
  <w:style w:type="character" w:customStyle="1" w:styleId="UnresolvedMention1">
    <w:name w:val="Unresolved Mention1"/>
    <w:basedOn w:val="DefaultParagraphFont"/>
    <w:uiPriority w:val="99"/>
    <w:rsid w:val="007D1259"/>
    <w:rPr>
      <w:color w:val="605E5C"/>
      <w:shd w:val="clear" w:color="auto" w:fill="E1DFDD"/>
    </w:rPr>
  </w:style>
  <w:style w:type="paragraph" w:styleId="Revision">
    <w:name w:val="Revision"/>
    <w:hidden/>
    <w:uiPriority w:val="99"/>
    <w:semiHidden/>
    <w:rsid w:val="00E6483E"/>
    <w:rPr>
      <w:sz w:val="22"/>
      <w:szCs w:val="22"/>
    </w:rPr>
  </w:style>
  <w:style w:type="character" w:styleId="UnresolvedMention">
    <w:name w:val="Unresolved Mention"/>
    <w:basedOn w:val="DefaultParagraphFont"/>
    <w:uiPriority w:val="99"/>
    <w:semiHidden/>
    <w:unhideWhenUsed/>
    <w:rsid w:val="00F3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eyer-usa.com/" TargetMode="External"/><Relationship Id="rId4" Type="http://schemas.openxmlformats.org/officeDocument/2006/relationships/customXml" Target="../customXml/item4.xml"/><Relationship Id="rId9" Type="http://schemas.openxmlformats.org/officeDocument/2006/relationships/hyperlink" Target="https://www.elexco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3EA04-F582-4C11-AF83-B1139176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A65F9-A609-41FE-9C53-0038B575FBB1}">
  <ds:schemaRefs>
    <ds:schemaRef ds:uri="http://schemas.openxmlformats.org/officeDocument/2006/bibliography"/>
  </ds:schemaRefs>
</ds:datastoreItem>
</file>

<file path=customXml/itemProps3.xml><?xml version="1.0" encoding="utf-8"?>
<ds:datastoreItem xmlns:ds="http://schemas.openxmlformats.org/officeDocument/2006/customXml" ds:itemID="{C6A8D5E4-5BA6-40CA-BF8B-5090A2614F12}"/>
</file>

<file path=customXml/itemProps4.xml><?xml version="1.0" encoding="utf-8"?>
<ds:datastoreItem xmlns:ds="http://schemas.openxmlformats.org/officeDocument/2006/customXml" ds:itemID="{70EA7DB5-23AF-43D2-AE7D-D20925FD6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 Fletcher</dc:creator>
  <cp:lastModifiedBy>Terra L. Fletcher</cp:lastModifiedBy>
  <cp:revision>3</cp:revision>
  <cp:lastPrinted>2022-04-04T17:32:00Z</cp:lastPrinted>
  <dcterms:created xsi:type="dcterms:W3CDTF">2022-04-07T21:00:00Z</dcterms:created>
  <dcterms:modified xsi:type="dcterms:W3CDTF">2022-04-11T20:02:00Z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