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014" w14:textId="77777777" w:rsidR="00EE4C04" w:rsidRDefault="00EE4C04"/>
    <w:tbl>
      <w:tblPr>
        <w:tblW w:w="0" w:type="auto"/>
        <w:tblCellMar>
          <w:left w:w="0" w:type="dxa"/>
          <w:right w:w="0" w:type="dxa"/>
        </w:tblCellMar>
        <w:tblLook w:val="04A0" w:firstRow="1" w:lastRow="0" w:firstColumn="1" w:lastColumn="0" w:noHBand="0" w:noVBand="1"/>
      </w:tblPr>
      <w:tblGrid>
        <w:gridCol w:w="9360"/>
      </w:tblGrid>
      <w:tr w:rsidR="000D665E" w:rsidRPr="008F7786" w14:paraId="29C63E19" w14:textId="77777777" w:rsidTr="00EE4C04">
        <w:tc>
          <w:tcPr>
            <w:tcW w:w="9360" w:type="dxa"/>
            <w:tcMar>
              <w:top w:w="0" w:type="dxa"/>
              <w:left w:w="108" w:type="dxa"/>
              <w:bottom w:w="0" w:type="dxa"/>
              <w:right w:w="108" w:type="dxa"/>
            </w:tcMar>
            <w:hideMark/>
          </w:tcPr>
          <w:p w14:paraId="0A03EA45" w14:textId="77777777" w:rsidR="000D665E" w:rsidRPr="008F7786" w:rsidRDefault="000D665E" w:rsidP="009A540A">
            <w:pPr>
              <w:rPr>
                <w:rFonts w:ascii="Calibri" w:eastAsia="Times New Roman" w:hAnsi="Calibri" w:cs="Calibri"/>
                <w:sz w:val="22"/>
                <w:szCs w:val="22"/>
              </w:rPr>
            </w:pPr>
            <w:r w:rsidRPr="008F7786">
              <w:rPr>
                <w:rFonts w:ascii="Calibri" w:eastAsia="Times New Roman" w:hAnsi="Calibri" w:cs="Calibri"/>
                <w:color w:val="1F497D"/>
                <w:sz w:val="22"/>
                <w:szCs w:val="22"/>
              </w:rPr>
              <w:t> </w:t>
            </w:r>
          </w:p>
          <w:p w14:paraId="533F11F0" w14:textId="77777777" w:rsidR="000D665E" w:rsidRPr="008F7786" w:rsidRDefault="000D665E" w:rsidP="009A540A">
            <w:pPr>
              <w:rPr>
                <w:rFonts w:ascii="Calibri" w:eastAsia="Times New Roman" w:hAnsi="Calibri" w:cs="Calibri"/>
                <w:sz w:val="22"/>
                <w:szCs w:val="22"/>
              </w:rPr>
            </w:pPr>
            <w:r w:rsidRPr="008F7786">
              <w:rPr>
                <w:rFonts w:ascii="Calibri" w:eastAsia="Times New Roman" w:hAnsi="Calibri" w:cs="Calibri"/>
                <w:sz w:val="22"/>
                <w:szCs w:val="22"/>
              </w:rPr>
              <w:fldChar w:fldCharType="begin"/>
            </w:r>
            <w:r w:rsidRPr="008F7786">
              <w:rPr>
                <w:rFonts w:ascii="Calibri" w:eastAsia="Times New Roman" w:hAnsi="Calibri" w:cs="Calibri"/>
                <w:sz w:val="22"/>
                <w:szCs w:val="22"/>
              </w:rPr>
              <w:instrText xml:space="preserve"> INCLUDEPICTURE "/var/folders/vs/sd_plrcn32b_0hggnpt4jfw5g75n_t/T/com.microsoft.Word/WebArchiveCopyPasteTempFiles/cidimage001.jpg@01D6CCAE.D60C3B70" \* MERGEFORMATINET </w:instrText>
            </w:r>
            <w:r w:rsidRPr="008F7786">
              <w:rPr>
                <w:rFonts w:ascii="Calibri" w:eastAsia="Times New Roman" w:hAnsi="Calibri" w:cs="Calibri"/>
                <w:sz w:val="22"/>
                <w:szCs w:val="22"/>
              </w:rPr>
              <w:fldChar w:fldCharType="separate"/>
            </w:r>
            <w:r w:rsidRPr="008F7786">
              <w:rPr>
                <w:rFonts w:ascii="Calibri" w:eastAsia="Times New Roman" w:hAnsi="Calibri" w:cs="Calibri"/>
                <w:noProof/>
                <w:sz w:val="22"/>
                <w:szCs w:val="22"/>
              </w:rPr>
              <w:drawing>
                <wp:inline distT="0" distB="0" distL="0" distR="0" wp14:anchorId="785E896A" wp14:editId="317421FF">
                  <wp:extent cx="1697964" cy="8720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6675" cy="886813"/>
                          </a:xfrm>
                          <a:prstGeom prst="rect">
                            <a:avLst/>
                          </a:prstGeom>
                          <a:noFill/>
                          <a:ln>
                            <a:noFill/>
                          </a:ln>
                        </pic:spPr>
                      </pic:pic>
                    </a:graphicData>
                  </a:graphic>
                </wp:inline>
              </w:drawing>
            </w:r>
            <w:r w:rsidRPr="008F7786">
              <w:rPr>
                <w:rFonts w:ascii="Calibri" w:eastAsia="Times New Roman" w:hAnsi="Calibri" w:cs="Calibri"/>
                <w:sz w:val="22"/>
                <w:szCs w:val="22"/>
              </w:rPr>
              <w:fldChar w:fldCharType="end"/>
            </w:r>
          </w:p>
          <w:p w14:paraId="359FF8DC" w14:textId="77777777" w:rsidR="000D665E" w:rsidRPr="008F7786" w:rsidRDefault="000D665E" w:rsidP="009A540A">
            <w:pPr>
              <w:rPr>
                <w:rFonts w:ascii="Calibri" w:eastAsia="Times New Roman" w:hAnsi="Calibri" w:cs="Calibri"/>
                <w:sz w:val="22"/>
                <w:szCs w:val="22"/>
              </w:rPr>
            </w:pPr>
            <w:r w:rsidRPr="008F7786">
              <w:rPr>
                <w:rFonts w:ascii="Calibri" w:eastAsia="Times New Roman" w:hAnsi="Calibri" w:cs="Calibri"/>
                <w:sz w:val="22"/>
                <w:szCs w:val="22"/>
              </w:rPr>
              <w:t> </w:t>
            </w:r>
          </w:p>
          <w:p w14:paraId="003CA0EB" w14:textId="74C0E0A0" w:rsidR="000D665E" w:rsidRPr="009609B0" w:rsidRDefault="00D76FAA" w:rsidP="009A540A">
            <w:pPr>
              <w:rPr>
                <w:rFonts w:ascii="Calibri" w:eastAsia="Times New Roman" w:hAnsi="Calibri" w:cs="Calibri"/>
                <w:sz w:val="22"/>
                <w:szCs w:val="22"/>
              </w:rPr>
            </w:pPr>
            <w:r w:rsidRPr="009609B0">
              <w:rPr>
                <w:rFonts w:ascii="Calibri" w:eastAsia="Times New Roman" w:hAnsi="Calibri" w:cs="Calibri"/>
                <w:sz w:val="22"/>
                <w:szCs w:val="22"/>
              </w:rPr>
              <w:t>Nov. 15</w:t>
            </w:r>
            <w:r w:rsidR="000D665E" w:rsidRPr="009609B0">
              <w:rPr>
                <w:rFonts w:ascii="Calibri" w:eastAsia="Times New Roman" w:hAnsi="Calibri" w:cs="Calibri"/>
                <w:sz w:val="22"/>
                <w:szCs w:val="22"/>
              </w:rPr>
              <w:t>, 202</w:t>
            </w:r>
            <w:r w:rsidR="0070114F" w:rsidRPr="009609B0">
              <w:rPr>
                <w:rFonts w:ascii="Calibri" w:eastAsia="Times New Roman" w:hAnsi="Calibri" w:cs="Calibri"/>
                <w:sz w:val="22"/>
                <w:szCs w:val="22"/>
              </w:rPr>
              <w:t>2</w:t>
            </w:r>
          </w:p>
          <w:p w14:paraId="30F60BBF" w14:textId="77777777" w:rsidR="000D665E" w:rsidRPr="009609B0" w:rsidRDefault="000D665E" w:rsidP="009A540A">
            <w:pPr>
              <w:rPr>
                <w:rFonts w:ascii="Calibri" w:eastAsia="Times New Roman" w:hAnsi="Calibri" w:cs="Calibri"/>
                <w:sz w:val="22"/>
                <w:szCs w:val="22"/>
              </w:rPr>
            </w:pPr>
            <w:r w:rsidRPr="009609B0">
              <w:rPr>
                <w:rFonts w:ascii="Calibri" w:eastAsia="Times New Roman" w:hAnsi="Calibri" w:cs="Calibri"/>
                <w:sz w:val="22"/>
                <w:szCs w:val="22"/>
              </w:rPr>
              <w:t> </w:t>
            </w:r>
          </w:p>
          <w:p w14:paraId="6A2D76F4" w14:textId="77777777" w:rsidR="000D665E" w:rsidRPr="009609B0" w:rsidRDefault="000D665E" w:rsidP="009A540A">
            <w:pPr>
              <w:rPr>
                <w:rFonts w:ascii="Calibri" w:eastAsia="Times New Roman" w:hAnsi="Calibri" w:cs="Calibri"/>
                <w:sz w:val="22"/>
                <w:szCs w:val="22"/>
              </w:rPr>
            </w:pPr>
            <w:r w:rsidRPr="009609B0">
              <w:rPr>
                <w:rFonts w:ascii="Calibri" w:eastAsia="Times New Roman" w:hAnsi="Calibri" w:cs="Calibri"/>
                <w:sz w:val="22"/>
                <w:szCs w:val="22"/>
              </w:rPr>
              <w:t>Contacts:</w:t>
            </w:r>
          </w:p>
          <w:p w14:paraId="6D394B53" w14:textId="56C09427" w:rsidR="000D665E" w:rsidRPr="009609B0" w:rsidRDefault="000D665E" w:rsidP="009A540A">
            <w:pPr>
              <w:rPr>
                <w:rFonts w:ascii="Calibri" w:eastAsia="Times New Roman" w:hAnsi="Calibri" w:cs="Calibri"/>
                <w:sz w:val="22"/>
                <w:szCs w:val="22"/>
              </w:rPr>
            </w:pPr>
            <w:r w:rsidRPr="009609B0">
              <w:rPr>
                <w:rFonts w:ascii="Calibri" w:eastAsia="Times New Roman" w:hAnsi="Calibri" w:cs="Calibri"/>
                <w:b/>
                <w:bCs/>
                <w:sz w:val="22"/>
                <w:szCs w:val="22"/>
              </w:rPr>
              <w:t xml:space="preserve">Amanda </w:t>
            </w:r>
            <w:proofErr w:type="spellStart"/>
            <w:r w:rsidRPr="009609B0">
              <w:rPr>
                <w:rFonts w:ascii="Calibri" w:eastAsia="Times New Roman" w:hAnsi="Calibri" w:cs="Calibri"/>
                <w:b/>
                <w:bCs/>
                <w:sz w:val="22"/>
                <w:szCs w:val="22"/>
              </w:rPr>
              <w:t>Secor</w:t>
            </w:r>
            <w:proofErr w:type="spellEnd"/>
          </w:p>
          <w:p w14:paraId="4A0BA371" w14:textId="4A8E442A" w:rsidR="000D665E" w:rsidRPr="009609B0" w:rsidRDefault="000D665E" w:rsidP="009A540A">
            <w:pPr>
              <w:rPr>
                <w:rFonts w:ascii="Calibri" w:eastAsia="Times New Roman" w:hAnsi="Calibri" w:cs="Calibri"/>
                <w:sz w:val="22"/>
                <w:szCs w:val="22"/>
              </w:rPr>
            </w:pPr>
            <w:r w:rsidRPr="009609B0">
              <w:rPr>
                <w:rFonts w:ascii="Calibri" w:eastAsia="Times New Roman" w:hAnsi="Calibri" w:cs="Calibri"/>
                <w:sz w:val="22"/>
                <w:szCs w:val="22"/>
              </w:rPr>
              <w:t>Chief of Staff (920) 830-7200, ext. 4479</w:t>
            </w:r>
          </w:p>
          <w:p w14:paraId="3B89FC4B" w14:textId="3AB12573" w:rsidR="000D665E" w:rsidRPr="009609B0" w:rsidRDefault="00000000" w:rsidP="009A540A">
            <w:pPr>
              <w:rPr>
                <w:rFonts w:ascii="Calibri" w:eastAsia="Times New Roman" w:hAnsi="Calibri" w:cs="Calibri"/>
                <w:sz w:val="22"/>
                <w:szCs w:val="22"/>
              </w:rPr>
            </w:pPr>
            <w:hyperlink r:id="rId6" w:history="1">
              <w:r w:rsidR="000D665E" w:rsidRPr="009609B0">
                <w:rPr>
                  <w:rStyle w:val="Hyperlink"/>
                  <w:rFonts w:ascii="Calibri" w:eastAsia="Times New Roman" w:hAnsi="Calibri" w:cs="Calibri"/>
                  <w:sz w:val="22"/>
                  <w:szCs w:val="22"/>
                </w:rPr>
                <w:t>amanda.secor@communityfirstcu.org</w:t>
              </w:r>
            </w:hyperlink>
          </w:p>
          <w:p w14:paraId="37A0A5B5" w14:textId="1697C70E" w:rsidR="000D665E" w:rsidRPr="009609B0" w:rsidRDefault="000D665E" w:rsidP="009A540A">
            <w:pPr>
              <w:rPr>
                <w:rFonts w:ascii="Calibri" w:eastAsia="Times New Roman" w:hAnsi="Calibri" w:cs="Calibri"/>
                <w:sz w:val="22"/>
                <w:szCs w:val="22"/>
              </w:rPr>
            </w:pPr>
          </w:p>
          <w:p w14:paraId="2901F024" w14:textId="77777777" w:rsidR="000D665E" w:rsidRPr="009609B0" w:rsidRDefault="000D665E" w:rsidP="009A540A">
            <w:pPr>
              <w:rPr>
                <w:rFonts w:ascii="Calibri" w:eastAsia="Times New Roman" w:hAnsi="Calibri" w:cs="Calibri"/>
                <w:sz w:val="22"/>
                <w:szCs w:val="22"/>
              </w:rPr>
            </w:pPr>
            <w:r w:rsidRPr="009609B0">
              <w:rPr>
                <w:rFonts w:ascii="Calibri" w:eastAsia="Times New Roman" w:hAnsi="Calibri" w:cs="Calibri"/>
                <w:b/>
                <w:bCs/>
                <w:sz w:val="22"/>
                <w:szCs w:val="22"/>
              </w:rPr>
              <w:t>Michael King</w:t>
            </w:r>
          </w:p>
          <w:p w14:paraId="4A665152" w14:textId="77777777" w:rsidR="000D665E" w:rsidRPr="009609B0" w:rsidRDefault="000D665E" w:rsidP="009A540A">
            <w:pPr>
              <w:rPr>
                <w:rFonts w:ascii="Calibri" w:eastAsia="Times New Roman" w:hAnsi="Calibri" w:cs="Calibri"/>
                <w:sz w:val="22"/>
                <w:szCs w:val="22"/>
              </w:rPr>
            </w:pPr>
            <w:r w:rsidRPr="009609B0">
              <w:rPr>
                <w:rFonts w:ascii="Calibri" w:eastAsia="Times New Roman" w:hAnsi="Calibri" w:cs="Calibri"/>
                <w:sz w:val="22"/>
                <w:szCs w:val="22"/>
              </w:rPr>
              <w:t>Communications Manager (920) 830-7200, ext. 4208</w:t>
            </w:r>
          </w:p>
          <w:p w14:paraId="11B16168" w14:textId="77777777" w:rsidR="000D665E" w:rsidRDefault="00000000" w:rsidP="009A540A">
            <w:pPr>
              <w:rPr>
                <w:rFonts w:ascii="Calibri" w:eastAsia="Times New Roman" w:hAnsi="Calibri" w:cs="Calibri"/>
                <w:color w:val="0000FF"/>
                <w:sz w:val="22"/>
                <w:szCs w:val="22"/>
                <w:u w:val="single"/>
              </w:rPr>
            </w:pPr>
            <w:hyperlink r:id="rId7" w:history="1">
              <w:r w:rsidR="000D665E" w:rsidRPr="009609B0">
                <w:rPr>
                  <w:rFonts w:ascii="Calibri" w:eastAsia="Times New Roman" w:hAnsi="Calibri" w:cs="Calibri"/>
                  <w:color w:val="0000FF"/>
                  <w:sz w:val="22"/>
                  <w:szCs w:val="22"/>
                  <w:u w:val="single"/>
                </w:rPr>
                <w:t>mike.king@communityfirstcu.org</w:t>
              </w:r>
            </w:hyperlink>
          </w:p>
          <w:p w14:paraId="11D4BF94" w14:textId="2AAEDF18" w:rsidR="009609B0" w:rsidRPr="008F7786" w:rsidRDefault="009609B0" w:rsidP="009A540A">
            <w:pPr>
              <w:rPr>
                <w:rFonts w:ascii="Calibri" w:eastAsia="Times New Roman" w:hAnsi="Calibri" w:cs="Calibri"/>
                <w:sz w:val="22"/>
                <w:szCs w:val="22"/>
              </w:rPr>
            </w:pPr>
          </w:p>
        </w:tc>
      </w:tr>
    </w:tbl>
    <w:p w14:paraId="76C33EA6" w14:textId="59FFCC68" w:rsidR="00596687" w:rsidRPr="00596687" w:rsidRDefault="000D665E" w:rsidP="000D665E">
      <w:pPr>
        <w:rPr>
          <w:rFonts w:ascii="Calibri" w:eastAsia="Times New Roman" w:hAnsi="Calibri" w:cs="Calibri"/>
          <w:b/>
          <w:bCs/>
          <w:color w:val="000000"/>
        </w:rPr>
      </w:pPr>
      <w:r w:rsidRPr="009609B0">
        <w:rPr>
          <w:rFonts w:ascii="Calibri" w:eastAsia="Times New Roman" w:hAnsi="Calibri" w:cs="Calibri"/>
          <w:b/>
          <w:bCs/>
          <w:color w:val="000000"/>
        </w:rPr>
        <w:t>FOR IMMEDIATE RELEASE</w:t>
      </w:r>
    </w:p>
    <w:p w14:paraId="22E70DD1" w14:textId="3C8D0E0D" w:rsidR="00D76FAA" w:rsidRPr="009609B0" w:rsidRDefault="00D76FAA" w:rsidP="00035A63">
      <w:pPr>
        <w:rPr>
          <w:b/>
          <w:bCs/>
          <w:sz w:val="40"/>
          <w:szCs w:val="40"/>
        </w:rPr>
      </w:pPr>
      <w:r w:rsidRPr="009609B0">
        <w:rPr>
          <w:b/>
          <w:bCs/>
          <w:sz w:val="40"/>
          <w:szCs w:val="40"/>
        </w:rPr>
        <w:t xml:space="preserve">Angela </w:t>
      </w:r>
      <w:proofErr w:type="spellStart"/>
      <w:r w:rsidRPr="009609B0">
        <w:rPr>
          <w:b/>
          <w:bCs/>
          <w:sz w:val="40"/>
          <w:szCs w:val="40"/>
        </w:rPr>
        <w:t>Skrobutanas</w:t>
      </w:r>
      <w:proofErr w:type="spellEnd"/>
      <w:r w:rsidRPr="009609B0">
        <w:rPr>
          <w:b/>
          <w:bCs/>
          <w:sz w:val="40"/>
          <w:szCs w:val="40"/>
        </w:rPr>
        <w:t xml:space="preserve"> promoted to VP product marketing </w:t>
      </w:r>
    </w:p>
    <w:p w14:paraId="530EB40A" w14:textId="5095D605" w:rsidR="00035A63" w:rsidRPr="00252BD3" w:rsidRDefault="00035A63" w:rsidP="00035A63">
      <w:pPr>
        <w:rPr>
          <w:sz w:val="16"/>
          <w:szCs w:val="16"/>
        </w:rPr>
      </w:pPr>
    </w:p>
    <w:p w14:paraId="5293852E" w14:textId="39AD6F60" w:rsidR="00CA4AC3" w:rsidRPr="009609B0" w:rsidRDefault="00CA4AC3" w:rsidP="00CA4AC3">
      <w:pPr>
        <w:pStyle w:val="NormalWeb"/>
        <w:spacing w:before="0" w:beforeAutospacing="0" w:after="0" w:afterAutospacing="0" w:line="216" w:lineRule="atLeast"/>
        <w:rPr>
          <w:rStyle w:val="s3"/>
          <w:rFonts w:ascii="Calibri" w:hAnsi="Calibri" w:cs="Calibri"/>
          <w:color w:val="000000"/>
          <w:sz w:val="20"/>
          <w:szCs w:val="20"/>
        </w:rPr>
      </w:pPr>
      <w:r w:rsidRPr="009609B0">
        <w:rPr>
          <w:rStyle w:val="s3"/>
          <w:rFonts w:ascii="Calibri" w:hAnsi="Calibri" w:cs="Calibri"/>
          <w:color w:val="000000"/>
          <w:sz w:val="20"/>
          <w:szCs w:val="20"/>
        </w:rPr>
        <w:t xml:space="preserve">Community First Credit Union has announced the promotion of Angela </w:t>
      </w:r>
      <w:proofErr w:type="spellStart"/>
      <w:r w:rsidRPr="009609B0">
        <w:rPr>
          <w:rStyle w:val="s3"/>
          <w:rFonts w:ascii="Calibri" w:hAnsi="Calibri" w:cs="Calibri"/>
          <w:color w:val="000000"/>
          <w:sz w:val="20"/>
          <w:szCs w:val="20"/>
        </w:rPr>
        <w:t>Skrobutanas</w:t>
      </w:r>
      <w:proofErr w:type="spellEnd"/>
      <w:r w:rsidRPr="009609B0">
        <w:rPr>
          <w:rStyle w:val="s3"/>
          <w:rFonts w:ascii="Calibri" w:hAnsi="Calibri" w:cs="Calibri"/>
          <w:color w:val="000000"/>
          <w:sz w:val="20"/>
          <w:szCs w:val="20"/>
        </w:rPr>
        <w:t xml:space="preserve"> to Vice President </w:t>
      </w:r>
      <w:r w:rsidR="009609B0" w:rsidRPr="009609B0">
        <w:rPr>
          <w:rStyle w:val="s3"/>
          <w:rFonts w:ascii="Calibri" w:hAnsi="Calibri" w:cs="Calibri"/>
          <w:color w:val="000000"/>
          <w:sz w:val="20"/>
          <w:szCs w:val="20"/>
        </w:rPr>
        <w:t xml:space="preserve">of </w:t>
      </w:r>
      <w:r w:rsidRPr="009609B0">
        <w:rPr>
          <w:rStyle w:val="s3"/>
          <w:rFonts w:ascii="Calibri" w:hAnsi="Calibri" w:cs="Calibri"/>
          <w:color w:val="000000"/>
          <w:sz w:val="20"/>
          <w:szCs w:val="20"/>
        </w:rPr>
        <w:t>Product Marketing.</w:t>
      </w:r>
    </w:p>
    <w:p w14:paraId="4738083C" w14:textId="372D0F4F" w:rsidR="00CA4AC3" w:rsidRPr="009609B0" w:rsidRDefault="00252BD3" w:rsidP="00CA4AC3">
      <w:pPr>
        <w:pStyle w:val="NormalWeb"/>
        <w:spacing w:before="0" w:beforeAutospacing="0" w:after="0" w:afterAutospacing="0" w:line="216" w:lineRule="atLeast"/>
        <w:rPr>
          <w:rStyle w:val="s3"/>
          <w:rFonts w:ascii="Calibri" w:hAnsi="Calibri" w:cs="Calibri"/>
          <w:color w:val="000000"/>
          <w:sz w:val="20"/>
          <w:szCs w:val="20"/>
        </w:rPr>
      </w:pPr>
      <w:r>
        <w:rPr>
          <w:rFonts w:ascii="Calibri" w:hAnsi="Calibri" w:cs="Calibri"/>
          <w:noProof/>
          <w:color w:val="000000"/>
          <w:sz w:val="20"/>
          <w:szCs w:val="20"/>
        </w:rPr>
        <w:drawing>
          <wp:anchor distT="0" distB="0" distL="114300" distR="114300" simplePos="0" relativeHeight="251658240" behindDoc="0" locked="0" layoutInCell="1" allowOverlap="1" wp14:anchorId="749F14AC" wp14:editId="5E1D4A18">
            <wp:simplePos x="0" y="0"/>
            <wp:positionH relativeFrom="column">
              <wp:posOffset>3686014</wp:posOffset>
            </wp:positionH>
            <wp:positionV relativeFrom="paragraph">
              <wp:posOffset>21365</wp:posOffset>
            </wp:positionV>
            <wp:extent cx="2108200" cy="1405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1405255"/>
                    </a:xfrm>
                    <a:prstGeom prst="rect">
                      <a:avLst/>
                    </a:prstGeom>
                  </pic:spPr>
                </pic:pic>
              </a:graphicData>
            </a:graphic>
            <wp14:sizeRelH relativeFrom="page">
              <wp14:pctWidth>0</wp14:pctWidth>
            </wp14:sizeRelH>
            <wp14:sizeRelV relativeFrom="page">
              <wp14:pctHeight>0</wp14:pctHeight>
            </wp14:sizeRelV>
          </wp:anchor>
        </w:drawing>
      </w:r>
    </w:p>
    <w:p w14:paraId="793AACD4" w14:textId="2094C1A0" w:rsidR="000A3D35" w:rsidRPr="009609B0" w:rsidRDefault="00CA4AC3" w:rsidP="00CA4AC3">
      <w:pPr>
        <w:pStyle w:val="NormalWeb"/>
        <w:spacing w:before="0" w:beforeAutospacing="0" w:after="0" w:afterAutospacing="0" w:line="216" w:lineRule="atLeast"/>
        <w:rPr>
          <w:rStyle w:val="s3"/>
          <w:rFonts w:ascii="Calibri" w:hAnsi="Calibri" w:cs="Calibri"/>
          <w:color w:val="000000"/>
          <w:sz w:val="20"/>
          <w:szCs w:val="20"/>
        </w:rPr>
      </w:pPr>
      <w:r w:rsidRPr="009609B0">
        <w:rPr>
          <w:rStyle w:val="s3"/>
          <w:rFonts w:ascii="Calibri" w:hAnsi="Calibri" w:cs="Calibri"/>
          <w:color w:val="000000"/>
          <w:sz w:val="20"/>
          <w:szCs w:val="20"/>
        </w:rPr>
        <w:t>She joined Community First in January 2015 as Marketing Director and was promoted to Assistant Vice President of Product Marketing</w:t>
      </w:r>
      <w:r w:rsidR="000A3D35" w:rsidRPr="009609B0">
        <w:rPr>
          <w:rStyle w:val="s3"/>
          <w:rFonts w:ascii="Calibri" w:hAnsi="Calibri" w:cs="Calibri"/>
          <w:color w:val="000000"/>
          <w:sz w:val="20"/>
          <w:szCs w:val="20"/>
        </w:rPr>
        <w:t xml:space="preserve"> and Development</w:t>
      </w:r>
      <w:r w:rsidRPr="009609B0">
        <w:rPr>
          <w:rStyle w:val="s3"/>
          <w:rFonts w:ascii="Calibri" w:hAnsi="Calibri" w:cs="Calibri"/>
          <w:color w:val="000000"/>
          <w:sz w:val="20"/>
          <w:szCs w:val="20"/>
        </w:rPr>
        <w:t xml:space="preserve"> in </w:t>
      </w:r>
      <w:r w:rsidR="000A3D35" w:rsidRPr="009609B0">
        <w:rPr>
          <w:rStyle w:val="s3"/>
          <w:rFonts w:ascii="Calibri" w:hAnsi="Calibri" w:cs="Calibri"/>
          <w:color w:val="000000"/>
          <w:sz w:val="20"/>
          <w:szCs w:val="20"/>
        </w:rPr>
        <w:t xml:space="preserve">August </w:t>
      </w:r>
      <w:r w:rsidRPr="009609B0">
        <w:rPr>
          <w:rStyle w:val="s3"/>
          <w:rFonts w:ascii="Calibri" w:hAnsi="Calibri" w:cs="Calibri"/>
          <w:color w:val="000000"/>
          <w:sz w:val="20"/>
          <w:szCs w:val="20"/>
        </w:rPr>
        <w:t>2019</w:t>
      </w:r>
      <w:r w:rsidR="000A3D35" w:rsidRPr="009609B0">
        <w:rPr>
          <w:rStyle w:val="s3"/>
          <w:rFonts w:ascii="Calibri" w:hAnsi="Calibri" w:cs="Calibri"/>
          <w:color w:val="000000"/>
          <w:sz w:val="20"/>
          <w:szCs w:val="20"/>
        </w:rPr>
        <w:t>.</w:t>
      </w:r>
    </w:p>
    <w:p w14:paraId="71BB2913" w14:textId="54B2FC58" w:rsidR="000A3D35" w:rsidRPr="009609B0" w:rsidRDefault="000A3D35" w:rsidP="00CA4AC3">
      <w:pPr>
        <w:pStyle w:val="NormalWeb"/>
        <w:spacing w:before="0" w:beforeAutospacing="0" w:after="0" w:afterAutospacing="0" w:line="216" w:lineRule="atLeast"/>
        <w:rPr>
          <w:rStyle w:val="s3"/>
          <w:rFonts w:ascii="Calibri" w:hAnsi="Calibri" w:cs="Calibri"/>
          <w:color w:val="000000"/>
          <w:sz w:val="20"/>
          <w:szCs w:val="20"/>
        </w:rPr>
      </w:pPr>
    </w:p>
    <w:p w14:paraId="5718257C" w14:textId="602CF12C" w:rsidR="00CA4AC3" w:rsidRPr="009609B0" w:rsidRDefault="000A3D35" w:rsidP="00CA4AC3">
      <w:pPr>
        <w:pStyle w:val="NormalWeb"/>
        <w:spacing w:before="0" w:beforeAutospacing="0" w:after="0" w:afterAutospacing="0" w:line="216" w:lineRule="atLeast"/>
        <w:rPr>
          <w:rStyle w:val="s3"/>
          <w:rFonts w:ascii="Calibri" w:hAnsi="Calibri" w:cs="Calibri"/>
          <w:color w:val="000000"/>
          <w:sz w:val="20"/>
          <w:szCs w:val="20"/>
        </w:rPr>
      </w:pPr>
      <w:proofErr w:type="spellStart"/>
      <w:r w:rsidRPr="009609B0">
        <w:rPr>
          <w:rStyle w:val="s3"/>
          <w:rFonts w:ascii="Calibri" w:hAnsi="Calibri" w:cs="Calibri"/>
          <w:color w:val="000000"/>
          <w:sz w:val="20"/>
          <w:szCs w:val="20"/>
        </w:rPr>
        <w:t>Skrobutanas</w:t>
      </w:r>
      <w:proofErr w:type="spellEnd"/>
      <w:r w:rsidRPr="009609B0">
        <w:rPr>
          <w:rStyle w:val="s3"/>
          <w:rFonts w:ascii="Calibri" w:hAnsi="Calibri" w:cs="Calibri"/>
          <w:color w:val="000000"/>
          <w:sz w:val="20"/>
          <w:szCs w:val="20"/>
        </w:rPr>
        <w:t xml:space="preserve"> graduated from </w:t>
      </w:r>
      <w:r w:rsidR="00CA4AC3" w:rsidRPr="009609B0">
        <w:rPr>
          <w:rStyle w:val="s3"/>
          <w:rFonts w:ascii="Calibri" w:hAnsi="Calibri" w:cs="Calibri"/>
          <w:color w:val="000000"/>
          <w:sz w:val="20"/>
          <w:szCs w:val="20"/>
        </w:rPr>
        <w:t xml:space="preserve">UW-Whitewater </w:t>
      </w:r>
      <w:r w:rsidRPr="009609B0">
        <w:rPr>
          <w:rStyle w:val="s3"/>
          <w:rFonts w:ascii="Calibri" w:hAnsi="Calibri" w:cs="Calibri"/>
          <w:color w:val="000000"/>
          <w:sz w:val="20"/>
          <w:szCs w:val="20"/>
        </w:rPr>
        <w:t xml:space="preserve">with an advertising degree </w:t>
      </w:r>
      <w:r w:rsidR="00CA4AC3" w:rsidRPr="009609B0">
        <w:rPr>
          <w:rStyle w:val="s3"/>
          <w:rFonts w:ascii="Calibri" w:hAnsi="Calibri" w:cs="Calibri"/>
          <w:color w:val="000000"/>
          <w:sz w:val="20"/>
          <w:szCs w:val="20"/>
        </w:rPr>
        <w:t xml:space="preserve">and </w:t>
      </w:r>
      <w:r w:rsidRPr="009609B0">
        <w:rPr>
          <w:rStyle w:val="s3"/>
          <w:rFonts w:ascii="Calibri" w:hAnsi="Calibri" w:cs="Calibri"/>
          <w:color w:val="000000"/>
          <w:sz w:val="20"/>
          <w:szCs w:val="20"/>
        </w:rPr>
        <w:t xml:space="preserve">has 17 years of marketing experience overall, including </w:t>
      </w:r>
      <w:r w:rsidR="00CA4AC3" w:rsidRPr="009609B0">
        <w:rPr>
          <w:rStyle w:val="s3"/>
          <w:rFonts w:ascii="Calibri" w:hAnsi="Calibri" w:cs="Calibri"/>
          <w:color w:val="000000"/>
          <w:sz w:val="20"/>
          <w:szCs w:val="20"/>
        </w:rPr>
        <w:t>six years</w:t>
      </w:r>
      <w:r w:rsidRPr="009609B0">
        <w:rPr>
          <w:rStyle w:val="apple-converted-space"/>
          <w:rFonts w:ascii="Calibri" w:hAnsi="Calibri" w:cs="Calibri"/>
          <w:color w:val="000000"/>
          <w:sz w:val="20"/>
          <w:szCs w:val="20"/>
        </w:rPr>
        <w:t xml:space="preserve"> </w:t>
      </w:r>
      <w:r w:rsidR="00CA4AC3" w:rsidRPr="009609B0">
        <w:rPr>
          <w:rStyle w:val="s3"/>
          <w:rFonts w:ascii="Calibri" w:hAnsi="Calibri" w:cs="Calibri"/>
          <w:color w:val="000000"/>
          <w:sz w:val="20"/>
          <w:szCs w:val="20"/>
        </w:rPr>
        <w:t>at Baker Tilly as</w:t>
      </w:r>
      <w:r w:rsidR="00CA4AC3" w:rsidRPr="009609B0">
        <w:rPr>
          <w:rStyle w:val="apple-converted-space"/>
          <w:rFonts w:ascii="Calibri" w:hAnsi="Calibri" w:cs="Calibri"/>
          <w:color w:val="000000"/>
          <w:sz w:val="20"/>
          <w:szCs w:val="20"/>
        </w:rPr>
        <w:t> </w:t>
      </w:r>
      <w:r w:rsidR="00CA4AC3" w:rsidRPr="009609B0">
        <w:rPr>
          <w:rStyle w:val="s3"/>
          <w:rFonts w:ascii="Calibri" w:hAnsi="Calibri" w:cs="Calibri"/>
          <w:color w:val="000000"/>
          <w:sz w:val="20"/>
          <w:szCs w:val="20"/>
        </w:rPr>
        <w:t>senior marketing associate.</w:t>
      </w:r>
    </w:p>
    <w:p w14:paraId="48893C54" w14:textId="77777777" w:rsidR="000A3D35" w:rsidRPr="009609B0" w:rsidRDefault="000A3D35" w:rsidP="00CA4AC3">
      <w:pPr>
        <w:pStyle w:val="NormalWeb"/>
        <w:spacing w:before="0" w:beforeAutospacing="0" w:after="0" w:afterAutospacing="0" w:line="216" w:lineRule="atLeast"/>
        <w:rPr>
          <w:rStyle w:val="s3"/>
          <w:rFonts w:ascii="Calibri" w:hAnsi="Calibri" w:cs="Calibri"/>
          <w:color w:val="000000"/>
          <w:sz w:val="20"/>
          <w:szCs w:val="20"/>
        </w:rPr>
      </w:pPr>
    </w:p>
    <w:p w14:paraId="5F396816" w14:textId="28B661A8" w:rsidR="000A3D35" w:rsidRPr="009609B0" w:rsidRDefault="000A3D35" w:rsidP="00CA4AC3">
      <w:pPr>
        <w:pStyle w:val="NormalWeb"/>
        <w:spacing w:before="0" w:beforeAutospacing="0" w:after="0" w:afterAutospacing="0" w:line="216" w:lineRule="atLeast"/>
        <w:rPr>
          <w:rStyle w:val="s3"/>
          <w:rFonts w:ascii="Calibri" w:hAnsi="Calibri" w:cs="Calibri"/>
          <w:color w:val="000000"/>
          <w:sz w:val="20"/>
          <w:szCs w:val="20"/>
        </w:rPr>
      </w:pPr>
      <w:r w:rsidRPr="009609B0">
        <w:rPr>
          <w:rStyle w:val="s3"/>
          <w:rFonts w:ascii="Calibri" w:hAnsi="Calibri" w:cs="Calibri"/>
          <w:color w:val="000000"/>
          <w:sz w:val="20"/>
          <w:szCs w:val="20"/>
        </w:rPr>
        <w:t xml:space="preserve">With Community First, she develops and executes product strategy using </w:t>
      </w:r>
      <w:r w:rsidR="009609B0" w:rsidRPr="009609B0">
        <w:rPr>
          <w:rStyle w:val="s3"/>
          <w:rFonts w:ascii="Calibri" w:hAnsi="Calibri" w:cs="Calibri"/>
          <w:color w:val="000000"/>
          <w:sz w:val="20"/>
          <w:szCs w:val="20"/>
        </w:rPr>
        <w:t xml:space="preserve">traditional and </w:t>
      </w:r>
      <w:r w:rsidRPr="009609B0">
        <w:rPr>
          <w:rStyle w:val="s3"/>
          <w:rFonts w:ascii="Calibri" w:hAnsi="Calibri" w:cs="Calibri"/>
          <w:color w:val="000000"/>
          <w:sz w:val="20"/>
          <w:szCs w:val="20"/>
        </w:rPr>
        <w:t>digital marketing initiatives designed to help members save money on a loan, get a better credit card, find the right insurance coverage or select a financial planning partner.</w:t>
      </w:r>
    </w:p>
    <w:p w14:paraId="32251224" w14:textId="01813BDE" w:rsidR="009609B0" w:rsidRPr="009609B0" w:rsidRDefault="009609B0" w:rsidP="00CA4AC3">
      <w:pPr>
        <w:pStyle w:val="NormalWeb"/>
        <w:spacing w:before="0" w:beforeAutospacing="0" w:after="0" w:afterAutospacing="0" w:line="216" w:lineRule="atLeast"/>
        <w:rPr>
          <w:rStyle w:val="s3"/>
          <w:rFonts w:ascii="Calibri" w:hAnsi="Calibri" w:cs="Calibri"/>
          <w:color w:val="000000"/>
          <w:sz w:val="20"/>
          <w:szCs w:val="20"/>
        </w:rPr>
      </w:pPr>
    </w:p>
    <w:p w14:paraId="777CA909" w14:textId="393AC8C1" w:rsidR="000A3D35" w:rsidRPr="009609B0" w:rsidRDefault="009609B0" w:rsidP="00CA4AC3">
      <w:pPr>
        <w:pStyle w:val="NormalWeb"/>
        <w:spacing w:before="0" w:beforeAutospacing="0" w:after="0" w:afterAutospacing="0" w:line="216" w:lineRule="atLeast"/>
        <w:rPr>
          <w:rStyle w:val="s3"/>
          <w:rFonts w:ascii="Calibri" w:hAnsi="Calibri" w:cs="Calibri"/>
          <w:color w:val="000000"/>
          <w:sz w:val="20"/>
          <w:szCs w:val="20"/>
        </w:rPr>
      </w:pPr>
      <w:r w:rsidRPr="009609B0">
        <w:rPr>
          <w:rStyle w:val="s3"/>
          <w:rFonts w:ascii="Calibri" w:hAnsi="Calibri" w:cs="Calibri"/>
          <w:color w:val="000000"/>
          <w:sz w:val="20"/>
          <w:szCs w:val="20"/>
        </w:rPr>
        <w:t xml:space="preserve">In 2016, </w:t>
      </w:r>
      <w:proofErr w:type="spellStart"/>
      <w:r w:rsidRPr="009609B0">
        <w:rPr>
          <w:rStyle w:val="s3"/>
          <w:rFonts w:ascii="Calibri" w:hAnsi="Calibri" w:cs="Calibri"/>
          <w:color w:val="000000"/>
          <w:sz w:val="20"/>
          <w:szCs w:val="20"/>
        </w:rPr>
        <w:t>Skrobutanas</w:t>
      </w:r>
      <w:proofErr w:type="spellEnd"/>
      <w:r w:rsidRPr="009609B0">
        <w:rPr>
          <w:rStyle w:val="s3"/>
          <w:rFonts w:ascii="Calibri" w:hAnsi="Calibri" w:cs="Calibri"/>
          <w:color w:val="000000"/>
          <w:sz w:val="20"/>
          <w:szCs w:val="20"/>
        </w:rPr>
        <w:t xml:space="preserve"> was honored as a</w:t>
      </w:r>
      <w:r w:rsidR="000A3D35" w:rsidRPr="009609B0">
        <w:rPr>
          <w:rStyle w:val="s3"/>
          <w:rFonts w:ascii="Calibri" w:hAnsi="Calibri" w:cs="Calibri"/>
          <w:color w:val="000000"/>
          <w:sz w:val="20"/>
          <w:szCs w:val="20"/>
        </w:rPr>
        <w:t xml:space="preserve"> Fox Cities Chamber Future 15 Young Professional</w:t>
      </w:r>
      <w:r w:rsidRPr="009609B0">
        <w:rPr>
          <w:rStyle w:val="s3"/>
          <w:rFonts w:ascii="Calibri" w:hAnsi="Calibri" w:cs="Calibri"/>
          <w:color w:val="000000"/>
          <w:sz w:val="20"/>
          <w:szCs w:val="20"/>
        </w:rPr>
        <w:t xml:space="preserve"> and she currently serves on the Heart of the Valley Chamber board/executive team, the Marketing Advisory Committees at Fox Valley Technical College and PSCU, Community First’s card services processing partner. Industry achievements include the CUES (Credit Union Executives Society) School of Strategic Marketing and the Credit Union Leadership Institute for the Wisconsin Credit Union League.</w:t>
      </w:r>
    </w:p>
    <w:p w14:paraId="32FF18A6" w14:textId="3B474BFC" w:rsidR="000A3D35" w:rsidRPr="009609B0" w:rsidRDefault="000A3D35" w:rsidP="000A3D35">
      <w:pPr>
        <w:pStyle w:val="NormalWeb"/>
        <w:spacing w:before="0" w:beforeAutospacing="0" w:after="0" w:afterAutospacing="0" w:line="216" w:lineRule="atLeast"/>
        <w:rPr>
          <w:rFonts w:ascii="-webkit-standard" w:hAnsi="-webkit-standard"/>
          <w:color w:val="000000"/>
          <w:sz w:val="20"/>
          <w:szCs w:val="20"/>
        </w:rPr>
      </w:pPr>
    </w:p>
    <w:p w14:paraId="7F615B23" w14:textId="1BBF5FCB" w:rsidR="000A3D35" w:rsidRPr="009609B0" w:rsidRDefault="000A3D35" w:rsidP="000A3D35">
      <w:pPr>
        <w:pStyle w:val="NormalWeb"/>
        <w:spacing w:before="0" w:beforeAutospacing="0" w:after="0" w:afterAutospacing="0" w:line="216" w:lineRule="atLeast"/>
        <w:rPr>
          <w:rStyle w:val="s3"/>
          <w:rFonts w:ascii="Calibri" w:hAnsi="Calibri" w:cs="Calibri"/>
          <w:color w:val="000000"/>
          <w:sz w:val="20"/>
          <w:szCs w:val="20"/>
        </w:rPr>
      </w:pPr>
      <w:r w:rsidRPr="009609B0">
        <w:rPr>
          <w:rStyle w:val="s3"/>
          <w:rFonts w:ascii="Calibri" w:hAnsi="Calibri" w:cs="Calibri"/>
          <w:color w:val="000000"/>
          <w:sz w:val="20"/>
          <w:szCs w:val="20"/>
        </w:rPr>
        <w:t>Angela and her husband Chris live in</w:t>
      </w:r>
      <w:r w:rsidRPr="009609B0">
        <w:rPr>
          <w:rStyle w:val="apple-converted-space"/>
          <w:rFonts w:ascii="Calibri" w:hAnsi="Calibri" w:cs="Calibri"/>
          <w:color w:val="000000"/>
          <w:sz w:val="20"/>
          <w:szCs w:val="20"/>
        </w:rPr>
        <w:t> </w:t>
      </w:r>
      <w:proofErr w:type="spellStart"/>
      <w:r w:rsidRPr="009609B0">
        <w:rPr>
          <w:rStyle w:val="s3"/>
          <w:rFonts w:ascii="Calibri" w:hAnsi="Calibri" w:cs="Calibri"/>
          <w:color w:val="000000"/>
          <w:sz w:val="20"/>
          <w:szCs w:val="20"/>
        </w:rPr>
        <w:t>Darboy</w:t>
      </w:r>
      <w:proofErr w:type="spellEnd"/>
      <w:r w:rsidRPr="009609B0">
        <w:rPr>
          <w:rStyle w:val="apple-converted-space"/>
          <w:rFonts w:ascii="Calibri" w:hAnsi="Calibri" w:cs="Calibri"/>
          <w:color w:val="000000"/>
          <w:sz w:val="20"/>
          <w:szCs w:val="20"/>
        </w:rPr>
        <w:t> </w:t>
      </w:r>
      <w:r w:rsidRPr="009609B0">
        <w:rPr>
          <w:rStyle w:val="s3"/>
          <w:rFonts w:ascii="Calibri" w:hAnsi="Calibri" w:cs="Calibri"/>
          <w:color w:val="000000"/>
          <w:sz w:val="20"/>
          <w:szCs w:val="20"/>
        </w:rPr>
        <w:t>with their five daughters</w:t>
      </w:r>
      <w:r w:rsidR="009609B0" w:rsidRPr="009609B0">
        <w:rPr>
          <w:rStyle w:val="s3"/>
          <w:rFonts w:ascii="Calibri" w:hAnsi="Calibri" w:cs="Calibri"/>
          <w:color w:val="000000"/>
          <w:sz w:val="20"/>
          <w:szCs w:val="20"/>
        </w:rPr>
        <w:t>.</w:t>
      </w:r>
    </w:p>
    <w:p w14:paraId="37EDD70C" w14:textId="77777777" w:rsidR="009609B0" w:rsidRPr="00596687" w:rsidRDefault="009609B0" w:rsidP="000A3D35">
      <w:pPr>
        <w:pStyle w:val="NormalWeb"/>
        <w:spacing w:before="0" w:beforeAutospacing="0" w:after="0" w:afterAutospacing="0" w:line="216" w:lineRule="atLeast"/>
        <w:rPr>
          <w:rFonts w:asciiTheme="minorHAnsi" w:hAnsiTheme="minorHAnsi" w:cstheme="minorHAnsi"/>
          <w:color w:val="000000"/>
          <w:sz w:val="16"/>
          <w:szCs w:val="16"/>
        </w:rPr>
      </w:pPr>
    </w:p>
    <w:p w14:paraId="54F24ED1" w14:textId="1F347586" w:rsidR="000A3D35" w:rsidRPr="00252BD3" w:rsidRDefault="000A3D35" w:rsidP="000A3D35">
      <w:pPr>
        <w:rPr>
          <w:i/>
          <w:iCs/>
          <w:color w:val="000000"/>
          <w:sz w:val="18"/>
          <w:szCs w:val="18"/>
        </w:rPr>
      </w:pPr>
      <w:r w:rsidRPr="00252BD3">
        <w:rPr>
          <w:i/>
          <w:iCs/>
          <w:color w:val="000000"/>
          <w:sz w:val="18"/>
          <w:szCs w:val="18"/>
        </w:rPr>
        <w:t>Community First Credit Union is a member-owned financial cooperative with over $5.1 billion in assets and 25 full-service branches. CFCU’s 572 employees deliver financial, investment and insurance services to more than 152,000 member-owners throughout Northeastern Wisconsin.</w:t>
      </w:r>
    </w:p>
    <w:p w14:paraId="3A8D4E40" w14:textId="77777777" w:rsidR="00596687" w:rsidRPr="00252BD3" w:rsidRDefault="00596687" w:rsidP="000A3D35">
      <w:pPr>
        <w:rPr>
          <w:i/>
          <w:iCs/>
          <w:color w:val="000000"/>
          <w:sz w:val="16"/>
          <w:szCs w:val="16"/>
        </w:rPr>
      </w:pPr>
    </w:p>
    <w:p w14:paraId="503F0FF2" w14:textId="77777777" w:rsidR="000A3D35" w:rsidRPr="00252BD3" w:rsidRDefault="000A3D35" w:rsidP="000A3D35">
      <w:pPr>
        <w:rPr>
          <w:rFonts w:ascii="Calibri" w:eastAsia="Times New Roman" w:hAnsi="Calibri" w:cs="Calibri"/>
          <w:color w:val="000000"/>
          <w:sz w:val="16"/>
          <w:szCs w:val="16"/>
        </w:rPr>
      </w:pPr>
      <w:r w:rsidRPr="00252BD3">
        <w:rPr>
          <w:rFonts w:ascii="Calibri" w:eastAsia="Times New Roman" w:hAnsi="Calibri" w:cs="Calibri"/>
          <w:b/>
          <w:bCs/>
          <w:color w:val="000000"/>
          <w:sz w:val="16"/>
          <w:szCs w:val="16"/>
        </w:rPr>
        <w:t>Community First Credit Union</w:t>
      </w:r>
    </w:p>
    <w:p w14:paraId="1E5385AB" w14:textId="77777777" w:rsidR="000A3D35" w:rsidRPr="00252BD3" w:rsidRDefault="000A3D35" w:rsidP="000A3D35">
      <w:pPr>
        <w:rPr>
          <w:rFonts w:ascii="Calibri" w:eastAsia="Times New Roman" w:hAnsi="Calibri" w:cs="Calibri"/>
          <w:color w:val="000000"/>
          <w:sz w:val="16"/>
          <w:szCs w:val="16"/>
        </w:rPr>
      </w:pPr>
      <w:r w:rsidRPr="00252BD3">
        <w:rPr>
          <w:rFonts w:ascii="Calibri" w:eastAsia="Times New Roman" w:hAnsi="Calibri" w:cs="Calibri"/>
          <w:b/>
          <w:bCs/>
          <w:color w:val="000000"/>
          <w:sz w:val="16"/>
          <w:szCs w:val="16"/>
        </w:rPr>
        <w:t>P.O. Box 1487, Appleton, WI  54912-1487</w:t>
      </w:r>
    </w:p>
    <w:p w14:paraId="45877349" w14:textId="30F7C43E" w:rsidR="000D665E" w:rsidRPr="00040BD2" w:rsidRDefault="00000000" w:rsidP="000D665E">
      <w:pPr>
        <w:rPr>
          <w:rFonts w:ascii="Calibri" w:eastAsia="Times New Roman" w:hAnsi="Calibri" w:cs="Calibri"/>
          <w:color w:val="000000"/>
          <w:sz w:val="18"/>
          <w:szCs w:val="18"/>
        </w:rPr>
      </w:pPr>
      <w:hyperlink r:id="rId9" w:history="1">
        <w:r w:rsidR="000A3D35" w:rsidRPr="00252BD3">
          <w:rPr>
            <w:rFonts w:ascii="Calibri" w:eastAsia="Times New Roman" w:hAnsi="Calibri" w:cs="Calibri"/>
            <w:b/>
            <w:bCs/>
            <w:color w:val="0000FF"/>
            <w:sz w:val="16"/>
            <w:szCs w:val="16"/>
            <w:u w:val="single"/>
          </w:rPr>
          <w:t>Communityfirstcu.com</w:t>
        </w:r>
      </w:hyperlink>
    </w:p>
    <w:sectPr w:rsidR="000D665E" w:rsidRPr="0004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3A9"/>
    <w:multiLevelType w:val="hybridMultilevel"/>
    <w:tmpl w:val="3398D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10C31"/>
    <w:multiLevelType w:val="hybridMultilevel"/>
    <w:tmpl w:val="834EA656"/>
    <w:lvl w:ilvl="0" w:tplc="DD3A95C8">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260092">
    <w:abstractNumId w:val="0"/>
  </w:num>
  <w:num w:numId="2" w16cid:durableId="51218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5E"/>
    <w:rsid w:val="00035A63"/>
    <w:rsid w:val="00040BD2"/>
    <w:rsid w:val="000A3D35"/>
    <w:rsid w:val="000D665E"/>
    <w:rsid w:val="002067A4"/>
    <w:rsid w:val="00233BA6"/>
    <w:rsid w:val="00252BD3"/>
    <w:rsid w:val="00295D35"/>
    <w:rsid w:val="002A2342"/>
    <w:rsid w:val="00384C7A"/>
    <w:rsid w:val="003B6168"/>
    <w:rsid w:val="004D77C4"/>
    <w:rsid w:val="00505796"/>
    <w:rsid w:val="005366BB"/>
    <w:rsid w:val="00593160"/>
    <w:rsid w:val="00596687"/>
    <w:rsid w:val="0068673C"/>
    <w:rsid w:val="0070114F"/>
    <w:rsid w:val="00714D9D"/>
    <w:rsid w:val="00852E90"/>
    <w:rsid w:val="008A455F"/>
    <w:rsid w:val="008C21E1"/>
    <w:rsid w:val="009609B0"/>
    <w:rsid w:val="009F4337"/>
    <w:rsid w:val="00A35F90"/>
    <w:rsid w:val="00AA19EE"/>
    <w:rsid w:val="00B42F11"/>
    <w:rsid w:val="00CA4AC3"/>
    <w:rsid w:val="00D3663A"/>
    <w:rsid w:val="00D76FAA"/>
    <w:rsid w:val="00E019D1"/>
    <w:rsid w:val="00E3182B"/>
    <w:rsid w:val="00E639D9"/>
    <w:rsid w:val="00E65DCD"/>
    <w:rsid w:val="00E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CCC9"/>
  <w15:chartTrackingRefBased/>
  <w15:docId w15:val="{56C3FE9D-2E40-4F4D-8BB1-EC260CBD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65E"/>
    <w:rPr>
      <w:color w:val="0563C1" w:themeColor="hyperlink"/>
      <w:u w:val="single"/>
    </w:rPr>
  </w:style>
  <w:style w:type="character" w:styleId="UnresolvedMention">
    <w:name w:val="Unresolved Mention"/>
    <w:basedOn w:val="DefaultParagraphFont"/>
    <w:uiPriority w:val="99"/>
    <w:semiHidden/>
    <w:unhideWhenUsed/>
    <w:rsid w:val="000D665E"/>
    <w:rPr>
      <w:color w:val="605E5C"/>
      <w:shd w:val="clear" w:color="auto" w:fill="E1DFDD"/>
    </w:rPr>
  </w:style>
  <w:style w:type="character" w:customStyle="1" w:styleId="apple-converted-space">
    <w:name w:val="apple-converted-space"/>
    <w:basedOn w:val="DefaultParagraphFont"/>
    <w:rsid w:val="00EE4C04"/>
  </w:style>
  <w:style w:type="paragraph" w:styleId="ListParagraph">
    <w:name w:val="List Paragraph"/>
    <w:basedOn w:val="Normal"/>
    <w:uiPriority w:val="34"/>
    <w:qFormat/>
    <w:rsid w:val="00D3663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A4AC3"/>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CA4AC3"/>
  </w:style>
  <w:style w:type="character" w:customStyle="1" w:styleId="s5">
    <w:name w:val="s5"/>
    <w:basedOn w:val="DefaultParagraphFont"/>
    <w:rsid w:val="00CA4AC3"/>
  </w:style>
  <w:style w:type="character" w:customStyle="1" w:styleId="s6">
    <w:name w:val="s6"/>
    <w:basedOn w:val="DefaultParagraphFont"/>
    <w:rsid w:val="00CA4AC3"/>
  </w:style>
  <w:style w:type="character" w:customStyle="1" w:styleId="s7">
    <w:name w:val="s7"/>
    <w:basedOn w:val="DefaultParagraphFont"/>
    <w:rsid w:val="00CA4AC3"/>
  </w:style>
  <w:style w:type="character" w:customStyle="1" w:styleId="s8">
    <w:name w:val="s8"/>
    <w:basedOn w:val="DefaultParagraphFont"/>
    <w:rsid w:val="00CA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9101">
      <w:bodyDiv w:val="1"/>
      <w:marLeft w:val="0"/>
      <w:marRight w:val="0"/>
      <w:marTop w:val="0"/>
      <w:marBottom w:val="0"/>
      <w:divBdr>
        <w:top w:val="none" w:sz="0" w:space="0" w:color="auto"/>
        <w:left w:val="none" w:sz="0" w:space="0" w:color="auto"/>
        <w:bottom w:val="none" w:sz="0" w:space="0" w:color="auto"/>
        <w:right w:val="none" w:sz="0" w:space="0" w:color="auto"/>
      </w:divBdr>
    </w:div>
    <w:div w:id="758527544">
      <w:bodyDiv w:val="1"/>
      <w:marLeft w:val="0"/>
      <w:marRight w:val="0"/>
      <w:marTop w:val="0"/>
      <w:marBottom w:val="0"/>
      <w:divBdr>
        <w:top w:val="none" w:sz="0" w:space="0" w:color="auto"/>
        <w:left w:val="none" w:sz="0" w:space="0" w:color="auto"/>
        <w:bottom w:val="none" w:sz="0" w:space="0" w:color="auto"/>
        <w:right w:val="none" w:sz="0" w:space="0" w:color="auto"/>
      </w:divBdr>
    </w:div>
    <w:div w:id="12621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ike.king@communityfirstcu.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secor@communityfirstcu.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unityfirstcu.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7EC9C895-C4AE-4360-A1FD-92DF76E80EEB}"/>
</file>

<file path=customXml/itemProps2.xml><?xml version="1.0" encoding="utf-8"?>
<ds:datastoreItem xmlns:ds="http://schemas.openxmlformats.org/officeDocument/2006/customXml" ds:itemID="{BAD83D22-598C-44E5-B4C0-79D86B8C509E}"/>
</file>

<file path=customXml/itemProps3.xml><?xml version="1.0" encoding="utf-8"?>
<ds:datastoreItem xmlns:ds="http://schemas.openxmlformats.org/officeDocument/2006/customXml" ds:itemID="{61F5F4C1-C3A1-4E02-9279-C46F91836635}"/>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King</cp:lastModifiedBy>
  <cp:revision>2</cp:revision>
  <cp:lastPrinted>2022-11-11T22:46:00Z</cp:lastPrinted>
  <dcterms:created xsi:type="dcterms:W3CDTF">2022-11-11T22:46:00Z</dcterms:created>
  <dcterms:modified xsi:type="dcterms:W3CDTF">2022-11-11T22:46:00Z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